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15C71" w14:textId="77777777" w:rsidR="0085173A" w:rsidRPr="00F514D0" w:rsidRDefault="0085173A" w:rsidP="00F514D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bookmarkStart w:id="0" w:name="_Hlk93946821"/>
    </w:p>
    <w:p w14:paraId="09715C72" w14:textId="77777777" w:rsidR="0085173A" w:rsidRPr="00F514D0" w:rsidRDefault="0085173A" w:rsidP="00F514D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09715C73" w14:textId="77777777" w:rsidR="0085173A" w:rsidRPr="00F514D0" w:rsidRDefault="0085173A" w:rsidP="00F514D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2DF47D40" w14:textId="393F6795" w:rsidR="00232120" w:rsidRPr="00232120" w:rsidRDefault="00B9185F" w:rsidP="00232120">
      <w:pPr>
        <w:pStyle w:val="Standard"/>
        <w:jc w:val="both"/>
        <w:rPr>
          <w:rFonts w:ascii="Times New Roman" w:hAnsi="Times New Roman" w:cs="Times New Roman"/>
        </w:rPr>
      </w:pPr>
      <w:r w:rsidRPr="00D32EB2">
        <w:rPr>
          <w:rFonts w:ascii="Times New Roman" w:hAnsi="Times New Roman" w:cs="Times New Roman"/>
          <w:noProof/>
          <w:highlight w:val="yellow"/>
        </w:rPr>
        <w:drawing>
          <wp:anchor distT="0" distB="0" distL="114300" distR="114300" simplePos="0" relativeHeight="251680256" behindDoc="0" locked="0" layoutInCell="1" allowOverlap="1" wp14:anchorId="09715C71" wp14:editId="09715C7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84481" cy="1095844"/>
            <wp:effectExtent l="0" t="0" r="0" b="9056"/>
            <wp:wrapSquare wrapText="bothSides"/>
            <wp:docPr id="1178708248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4481" cy="10958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D32EB2">
        <w:rPr>
          <w:rFonts w:ascii="Times New Roman" w:hAnsi="Times New Roman" w:cs="Times New Roman"/>
          <w:noProof/>
          <w:highlight w:val="yellow"/>
        </w:rPr>
        <w:drawing>
          <wp:anchor distT="0" distB="0" distL="114300" distR="114300" simplePos="0" relativeHeight="251664896" behindDoc="0" locked="0" layoutInCell="1" allowOverlap="1" wp14:anchorId="09715C73" wp14:editId="09715C74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84838" cy="1096201"/>
            <wp:effectExtent l="0" t="0" r="0" b="8699"/>
            <wp:wrapSquare wrapText="bothSides"/>
            <wp:docPr id="43148080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4838" cy="10962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D32EB2">
        <w:rPr>
          <w:rFonts w:ascii="Times New Roman" w:hAnsi="Times New Roman" w:cs="Times New Roman"/>
          <w:noProof/>
          <w:highlight w:val="yellow"/>
        </w:rPr>
        <w:drawing>
          <wp:anchor distT="0" distB="0" distL="114300" distR="114300" simplePos="0" relativeHeight="251649536" behindDoc="0" locked="0" layoutInCell="1" allowOverlap="1" wp14:anchorId="09715C75" wp14:editId="09715C76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50996" cy="914043"/>
            <wp:effectExtent l="0" t="0" r="0" b="357"/>
            <wp:wrapSquare wrapText="bothSides"/>
            <wp:docPr id="101096253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0996" cy="9140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232120" w:rsidRPr="00232120">
        <w:rPr>
          <w:rFonts w:ascii="Times New Roman" w:hAnsi="Times New Roman" w:cs="Times New Roman"/>
        </w:rPr>
        <w:t>Liisa-Ly Pakosta</w:t>
      </w:r>
    </w:p>
    <w:p w14:paraId="09715C74" w14:textId="49B3DCB0" w:rsidR="0085173A" w:rsidRDefault="006D6C17" w:rsidP="0023212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232120" w:rsidRPr="00232120">
        <w:rPr>
          <w:rFonts w:ascii="Times New Roman" w:hAnsi="Times New Roman" w:cs="Times New Roman"/>
        </w:rPr>
        <w:t>ustiits- ja digiminister</w:t>
      </w:r>
    </w:p>
    <w:p w14:paraId="47818880" w14:textId="1907F735" w:rsidR="00F957A7" w:rsidRPr="00F957A7" w:rsidRDefault="00F957A7" w:rsidP="00F957A7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info@just.ee</w:t>
      </w:r>
    </w:p>
    <w:p w14:paraId="09715C75" w14:textId="26252E4A" w:rsidR="0085173A" w:rsidRPr="003E199F" w:rsidRDefault="00F957A7" w:rsidP="00F957A7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 w:rsidR="00B9185F" w:rsidRPr="00C37DC6">
        <w:rPr>
          <w:rFonts w:ascii="Times New Roman" w:eastAsia="Times New Roman" w:hAnsi="Times New Roman" w:cs="Times New Roman"/>
        </w:rPr>
        <w:t xml:space="preserve">Teie: </w:t>
      </w:r>
      <w:r w:rsidR="00AB737E" w:rsidRPr="00C37DC6">
        <w:rPr>
          <w:rFonts w:ascii="Times New Roman" w:eastAsia="Times New Roman" w:hAnsi="Times New Roman" w:cs="Times New Roman"/>
          <w:lang w:val="et-EE"/>
        </w:rPr>
        <w:t xml:space="preserve">14.11.2024 </w:t>
      </w:r>
      <w:r w:rsidR="0041511F" w:rsidRPr="00C37DC6">
        <w:rPr>
          <w:rFonts w:ascii="Times New Roman" w:eastAsia="Times New Roman" w:hAnsi="Times New Roman" w:cs="Times New Roman"/>
          <w:lang w:val="et-EE"/>
        </w:rPr>
        <w:t xml:space="preserve"> nr 8-3/5169-11</w:t>
      </w:r>
    </w:p>
    <w:p w14:paraId="196839FE" w14:textId="22BF86AF" w:rsidR="003E199F" w:rsidRPr="003E199F" w:rsidRDefault="00F957A7" w:rsidP="003E199F">
      <w:pPr>
        <w:suppressAutoHyphens w:val="0"/>
        <w:jc w:val="both"/>
        <w:rPr>
          <w:color w:val="000000"/>
          <w:kern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9185F" w:rsidRPr="003E199F">
        <w:rPr>
          <w:sz w:val="24"/>
          <w:szCs w:val="24"/>
        </w:rPr>
        <w:tab/>
      </w:r>
      <w:r w:rsidR="00B9185F" w:rsidRPr="003E199F">
        <w:rPr>
          <w:sz w:val="24"/>
          <w:szCs w:val="24"/>
        </w:rPr>
        <w:tab/>
      </w:r>
      <w:r w:rsidR="00B9185F" w:rsidRPr="003E199F">
        <w:rPr>
          <w:sz w:val="24"/>
          <w:szCs w:val="24"/>
        </w:rPr>
        <w:tab/>
      </w:r>
      <w:r w:rsidR="00B9185F" w:rsidRPr="003E199F">
        <w:rPr>
          <w:sz w:val="24"/>
          <w:szCs w:val="24"/>
        </w:rPr>
        <w:tab/>
      </w:r>
      <w:r>
        <w:rPr>
          <w:sz w:val="24"/>
          <w:szCs w:val="24"/>
        </w:rPr>
        <w:t xml:space="preserve">Meie: </w:t>
      </w:r>
      <w:r w:rsidR="00B9185F" w:rsidRPr="003E199F">
        <w:rPr>
          <w:sz w:val="24"/>
          <w:szCs w:val="24"/>
        </w:rPr>
        <w:t>Kuupäev digitaalallkirjas</w:t>
      </w:r>
      <w:r w:rsidR="003E199F" w:rsidRPr="003E199F">
        <w:rPr>
          <w:sz w:val="24"/>
          <w:szCs w:val="24"/>
        </w:rPr>
        <w:t xml:space="preserve"> </w:t>
      </w:r>
      <w:r w:rsidR="003E199F" w:rsidRPr="003E199F">
        <w:rPr>
          <w:color w:val="000000"/>
          <w:kern w:val="0"/>
          <w:sz w:val="24"/>
          <w:szCs w:val="24"/>
        </w:rPr>
        <w:t>1-8-2-24-198</w:t>
      </w:r>
    </w:p>
    <w:p w14:paraId="09715C78" w14:textId="29CC42AA" w:rsidR="0085173A" w:rsidRPr="00266D2C" w:rsidRDefault="00B9185F" w:rsidP="00F514D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 w:rsidRPr="00F514D0">
        <w:rPr>
          <w:rFonts w:ascii="Times New Roman" w:hAnsi="Times New Roman" w:cs="Times New Roman"/>
        </w:rPr>
        <w:t xml:space="preserve"> </w:t>
      </w:r>
    </w:p>
    <w:p w14:paraId="09715C79" w14:textId="77777777" w:rsidR="0085173A" w:rsidRPr="00F514D0" w:rsidRDefault="0085173A" w:rsidP="00F514D0">
      <w:pPr>
        <w:pStyle w:val="Standard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61CFEFA8" w14:textId="5898755E" w:rsidR="00BA1881" w:rsidRDefault="00B9185F" w:rsidP="00BA1881">
      <w:pPr>
        <w:pStyle w:val="Standard"/>
        <w:spacing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Hlk93945126"/>
      <w:r w:rsidRPr="00F514D0">
        <w:rPr>
          <w:rFonts w:ascii="Times New Roman" w:hAnsi="Times New Roman" w:cs="Times New Roman"/>
          <w:b/>
          <w:bCs/>
        </w:rPr>
        <w:t xml:space="preserve">Arvamus </w:t>
      </w:r>
      <w:bookmarkEnd w:id="1"/>
      <w:r w:rsidR="00272AFE">
        <w:rPr>
          <w:rFonts w:ascii="Times New Roman" w:hAnsi="Times New Roman" w:cs="Times New Roman"/>
          <w:b/>
          <w:bCs/>
        </w:rPr>
        <w:t>J</w:t>
      </w:r>
      <w:r w:rsidR="00BA1881" w:rsidRPr="00BA1881">
        <w:rPr>
          <w:rFonts w:ascii="Times New Roman" w:hAnsi="Times New Roman" w:cs="Times New Roman"/>
          <w:b/>
          <w:bCs/>
        </w:rPr>
        <w:t>ustiitsministeeriumile</w:t>
      </w:r>
      <w:r w:rsidR="00BA1881">
        <w:rPr>
          <w:rFonts w:ascii="Times New Roman" w:hAnsi="Times New Roman" w:cs="Times New Roman"/>
          <w:b/>
          <w:bCs/>
        </w:rPr>
        <w:t xml:space="preserve"> </w:t>
      </w:r>
      <w:r w:rsidR="00BA1881" w:rsidRPr="00BA1881">
        <w:rPr>
          <w:rFonts w:ascii="Times New Roman" w:hAnsi="Times New Roman" w:cs="Times New Roman"/>
          <w:b/>
          <w:bCs/>
        </w:rPr>
        <w:t>esitatud ettepaneku</w:t>
      </w:r>
      <w:r w:rsidR="006E77F3">
        <w:rPr>
          <w:rFonts w:ascii="Times New Roman" w:hAnsi="Times New Roman" w:cs="Times New Roman"/>
          <w:b/>
          <w:bCs/>
        </w:rPr>
        <w:t>te</w:t>
      </w:r>
      <w:r w:rsidR="00BA1881">
        <w:rPr>
          <w:rFonts w:ascii="Times New Roman" w:hAnsi="Times New Roman" w:cs="Times New Roman"/>
          <w:b/>
          <w:bCs/>
        </w:rPr>
        <w:t>le</w:t>
      </w:r>
      <w:r w:rsidR="00BA1881" w:rsidRPr="00BA1881">
        <w:rPr>
          <w:rFonts w:ascii="Times New Roman" w:hAnsi="Times New Roman" w:cs="Times New Roman"/>
          <w:b/>
          <w:bCs/>
        </w:rPr>
        <w:t xml:space="preserve"> kohtumenetluse tõhustamiseks</w:t>
      </w:r>
    </w:p>
    <w:p w14:paraId="3F13809D" w14:textId="77777777" w:rsidR="00BA1881" w:rsidRDefault="00BA1881" w:rsidP="00BA1881">
      <w:pPr>
        <w:pStyle w:val="Standard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77E3980E" w14:textId="77777777" w:rsidR="00D24D19" w:rsidRDefault="00D24D19" w:rsidP="00D24D19">
      <w:pPr>
        <w:pStyle w:val="Standard"/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14:paraId="3AB65DC7" w14:textId="438D5F20" w:rsidR="00D24D19" w:rsidRDefault="00D24D19" w:rsidP="00295675">
      <w:pPr>
        <w:pStyle w:val="Standard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MTÜ </w:t>
      </w:r>
      <w:proofErr w:type="spellStart"/>
      <w:r>
        <w:rPr>
          <w:rFonts w:ascii="Times New Roman" w:hAnsi="Times New Roman" w:cs="Times New Roman"/>
          <w:lang w:val="en-US"/>
        </w:rPr>
        <w:t>Lastekaitse</w:t>
      </w:r>
      <w:proofErr w:type="spellEnd"/>
      <w:r>
        <w:rPr>
          <w:rFonts w:ascii="Times New Roman" w:hAnsi="Times New Roman" w:cs="Times New Roman"/>
          <w:lang w:val="en-US"/>
        </w:rPr>
        <w:t xml:space="preserve"> Liit </w:t>
      </w:r>
      <w:proofErr w:type="spellStart"/>
      <w:r>
        <w:rPr>
          <w:rFonts w:ascii="Times New Roman" w:hAnsi="Times New Roman" w:cs="Times New Roman"/>
          <w:lang w:val="en-US"/>
        </w:rPr>
        <w:t>esitab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arvamuse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72AFE">
        <w:rPr>
          <w:rFonts w:ascii="Times New Roman" w:hAnsi="Times New Roman" w:cs="Times New Roman"/>
          <w:lang w:val="en-US"/>
        </w:rPr>
        <w:t>J</w:t>
      </w:r>
      <w:r>
        <w:rPr>
          <w:rFonts w:ascii="Times New Roman" w:hAnsi="Times New Roman" w:cs="Times New Roman"/>
          <w:lang w:val="en-US"/>
        </w:rPr>
        <w:t>ustiitsministeeriumile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E2891">
        <w:rPr>
          <w:rFonts w:ascii="Times New Roman" w:hAnsi="Times New Roman" w:cs="Times New Roman"/>
          <w:lang w:val="en-US"/>
        </w:rPr>
        <w:t>esitatud</w:t>
      </w:r>
      <w:proofErr w:type="spellEnd"/>
      <w:r w:rsidR="003E28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E2891">
        <w:rPr>
          <w:rFonts w:ascii="Times New Roman" w:hAnsi="Times New Roman" w:cs="Times New Roman"/>
          <w:lang w:val="en-US"/>
        </w:rPr>
        <w:t>ettepanekutele</w:t>
      </w:r>
      <w:proofErr w:type="spellEnd"/>
      <w:r w:rsidR="003E28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E2891">
        <w:rPr>
          <w:rFonts w:ascii="Times New Roman" w:hAnsi="Times New Roman" w:cs="Times New Roman"/>
          <w:lang w:val="en-US"/>
        </w:rPr>
        <w:t>kohtumenetluse</w:t>
      </w:r>
      <w:proofErr w:type="spellEnd"/>
      <w:r w:rsidR="003E28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E2891">
        <w:rPr>
          <w:rFonts w:ascii="Times New Roman" w:hAnsi="Times New Roman" w:cs="Times New Roman"/>
          <w:lang w:val="en-US"/>
        </w:rPr>
        <w:t>tõhustamiseks</w:t>
      </w:r>
      <w:proofErr w:type="spellEnd"/>
      <w:r w:rsidR="003E2891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3E2891">
        <w:rPr>
          <w:rFonts w:ascii="Times New Roman" w:hAnsi="Times New Roman" w:cs="Times New Roman"/>
          <w:lang w:val="en-US"/>
        </w:rPr>
        <w:t>Antud</w:t>
      </w:r>
      <w:proofErr w:type="spellEnd"/>
      <w:r w:rsidR="003E28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D4FAC">
        <w:rPr>
          <w:rFonts w:ascii="Times New Roman" w:hAnsi="Times New Roman" w:cs="Times New Roman"/>
          <w:lang w:val="en-US"/>
        </w:rPr>
        <w:t>ettepaneku</w:t>
      </w:r>
      <w:r w:rsidR="00C128A7">
        <w:rPr>
          <w:rFonts w:ascii="Times New Roman" w:hAnsi="Times New Roman" w:cs="Times New Roman"/>
          <w:lang w:val="en-US"/>
        </w:rPr>
        <w:t>d</w:t>
      </w:r>
      <w:proofErr w:type="spellEnd"/>
      <w:r w:rsidR="00CD116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D1166">
        <w:rPr>
          <w:rFonts w:ascii="Times New Roman" w:hAnsi="Times New Roman" w:cs="Times New Roman"/>
          <w:lang w:val="en-US"/>
        </w:rPr>
        <w:t>muudatusteks</w:t>
      </w:r>
      <w:proofErr w:type="spellEnd"/>
      <w:r w:rsidR="006D4F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D4FAC">
        <w:rPr>
          <w:rFonts w:ascii="Times New Roman" w:hAnsi="Times New Roman" w:cs="Times New Roman"/>
          <w:lang w:val="en-US"/>
        </w:rPr>
        <w:t>puudutavad</w:t>
      </w:r>
      <w:proofErr w:type="spellEnd"/>
      <w:r w:rsidR="006D4F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D4FAC">
        <w:rPr>
          <w:rFonts w:ascii="Times New Roman" w:hAnsi="Times New Roman" w:cs="Times New Roman"/>
          <w:lang w:val="en-US"/>
        </w:rPr>
        <w:t>otseselt</w:t>
      </w:r>
      <w:proofErr w:type="spellEnd"/>
      <w:r w:rsidR="006D4F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D4FAC">
        <w:rPr>
          <w:rFonts w:ascii="Times New Roman" w:hAnsi="Times New Roman" w:cs="Times New Roman"/>
          <w:lang w:val="en-US"/>
        </w:rPr>
        <w:t>lapsi</w:t>
      </w:r>
      <w:proofErr w:type="spellEnd"/>
      <w:r w:rsidR="006D4FAC">
        <w:rPr>
          <w:rFonts w:ascii="Times New Roman" w:hAnsi="Times New Roman" w:cs="Times New Roman"/>
          <w:lang w:val="en-US"/>
        </w:rPr>
        <w:t xml:space="preserve"> ja </w:t>
      </w:r>
      <w:proofErr w:type="spellStart"/>
      <w:r w:rsidR="006D4FAC">
        <w:rPr>
          <w:rFonts w:ascii="Times New Roman" w:hAnsi="Times New Roman" w:cs="Times New Roman"/>
          <w:lang w:val="en-US"/>
        </w:rPr>
        <w:t>mõjutavad</w:t>
      </w:r>
      <w:proofErr w:type="spellEnd"/>
      <w:r w:rsidR="006D4FAC">
        <w:rPr>
          <w:rFonts w:ascii="Times New Roman" w:hAnsi="Times New Roman" w:cs="Times New Roman"/>
          <w:lang w:val="en-US"/>
        </w:rPr>
        <w:t xml:space="preserve"> </w:t>
      </w:r>
      <w:r w:rsidR="00775343">
        <w:rPr>
          <w:rFonts w:ascii="Times New Roman" w:hAnsi="Times New Roman" w:cs="Times New Roman"/>
          <w:lang w:val="en-US"/>
        </w:rPr>
        <w:t xml:space="preserve">just </w:t>
      </w:r>
      <w:proofErr w:type="spellStart"/>
      <w:r w:rsidR="00775343">
        <w:rPr>
          <w:rFonts w:ascii="Times New Roman" w:hAnsi="Times New Roman" w:cs="Times New Roman"/>
          <w:lang w:val="en-US"/>
        </w:rPr>
        <w:t>haavatavatesse</w:t>
      </w:r>
      <w:proofErr w:type="spellEnd"/>
      <w:r w:rsidR="007753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5343">
        <w:rPr>
          <w:rFonts w:ascii="Times New Roman" w:hAnsi="Times New Roman" w:cs="Times New Roman"/>
          <w:lang w:val="en-US"/>
        </w:rPr>
        <w:t>sihtgruppidesse</w:t>
      </w:r>
      <w:proofErr w:type="spellEnd"/>
      <w:r w:rsidR="007753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5343">
        <w:rPr>
          <w:rFonts w:ascii="Times New Roman" w:hAnsi="Times New Roman" w:cs="Times New Roman"/>
          <w:lang w:val="en-US"/>
        </w:rPr>
        <w:t>kuuluvate</w:t>
      </w:r>
      <w:proofErr w:type="spellEnd"/>
      <w:r w:rsidR="007753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5343">
        <w:rPr>
          <w:rFonts w:ascii="Times New Roman" w:hAnsi="Times New Roman" w:cs="Times New Roman"/>
          <w:lang w:val="en-US"/>
        </w:rPr>
        <w:t>laste</w:t>
      </w:r>
      <w:proofErr w:type="spellEnd"/>
      <w:r w:rsidR="007753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5343">
        <w:rPr>
          <w:rFonts w:ascii="Times New Roman" w:hAnsi="Times New Roman" w:cs="Times New Roman"/>
          <w:lang w:val="en-US"/>
        </w:rPr>
        <w:t>heaolu</w:t>
      </w:r>
      <w:proofErr w:type="spellEnd"/>
      <w:r w:rsidR="007753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5343">
        <w:rPr>
          <w:rFonts w:ascii="Times New Roman" w:hAnsi="Times New Roman" w:cs="Times New Roman"/>
          <w:lang w:val="en-US"/>
        </w:rPr>
        <w:t>ning</w:t>
      </w:r>
      <w:proofErr w:type="spellEnd"/>
      <w:r w:rsidR="007753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5343">
        <w:rPr>
          <w:rFonts w:ascii="Times New Roman" w:hAnsi="Times New Roman" w:cs="Times New Roman"/>
          <w:lang w:val="en-US"/>
        </w:rPr>
        <w:t>toimetulekut</w:t>
      </w:r>
      <w:proofErr w:type="spellEnd"/>
      <w:r w:rsidR="00775343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295675" w:rsidRPr="00295675">
        <w:rPr>
          <w:rFonts w:ascii="Times New Roman" w:hAnsi="Times New Roman" w:cs="Times New Roman"/>
          <w:lang w:val="en-US"/>
        </w:rPr>
        <w:t>Siinjuures</w:t>
      </w:r>
      <w:proofErr w:type="spellEnd"/>
      <w:r w:rsidR="00295675" w:rsidRPr="00295675">
        <w:rPr>
          <w:rFonts w:ascii="Times New Roman" w:hAnsi="Times New Roman" w:cs="Times New Roman"/>
          <w:lang w:val="en-US"/>
        </w:rPr>
        <w:t xml:space="preserve"> on </w:t>
      </w:r>
      <w:proofErr w:type="spellStart"/>
      <w:r w:rsidR="00295675" w:rsidRPr="00295675">
        <w:rPr>
          <w:rFonts w:ascii="Times New Roman" w:hAnsi="Times New Roman" w:cs="Times New Roman"/>
          <w:lang w:val="en-US"/>
        </w:rPr>
        <w:t>paslik</w:t>
      </w:r>
      <w:proofErr w:type="spellEnd"/>
      <w:r w:rsidR="00295675" w:rsidRPr="002956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95675" w:rsidRPr="00295675">
        <w:rPr>
          <w:rFonts w:ascii="Times New Roman" w:hAnsi="Times New Roman" w:cs="Times New Roman"/>
          <w:lang w:val="en-US"/>
        </w:rPr>
        <w:t>meenutada</w:t>
      </w:r>
      <w:proofErr w:type="spellEnd"/>
      <w:r w:rsidR="00295675" w:rsidRPr="002956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95675" w:rsidRPr="00295675">
        <w:rPr>
          <w:rFonts w:ascii="Times New Roman" w:hAnsi="Times New Roman" w:cs="Times New Roman"/>
          <w:lang w:val="en-US"/>
        </w:rPr>
        <w:t>Eesti</w:t>
      </w:r>
      <w:proofErr w:type="spellEnd"/>
      <w:r w:rsidR="00295675" w:rsidRPr="002956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95675" w:rsidRPr="00295675">
        <w:rPr>
          <w:rFonts w:ascii="Times New Roman" w:hAnsi="Times New Roman" w:cs="Times New Roman"/>
          <w:lang w:val="en-US"/>
        </w:rPr>
        <w:t>suhtes</w:t>
      </w:r>
      <w:proofErr w:type="spellEnd"/>
      <w:r w:rsidR="00295675" w:rsidRPr="00295675">
        <w:rPr>
          <w:rFonts w:ascii="Times New Roman" w:hAnsi="Times New Roman" w:cs="Times New Roman"/>
          <w:lang w:val="en-US"/>
        </w:rPr>
        <w:t xml:space="preserve"> 1991.</w:t>
      </w:r>
      <w:r w:rsidR="002956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95675" w:rsidRPr="00295675">
        <w:rPr>
          <w:rFonts w:ascii="Times New Roman" w:hAnsi="Times New Roman" w:cs="Times New Roman"/>
          <w:lang w:val="en-US"/>
        </w:rPr>
        <w:t>aastast</w:t>
      </w:r>
      <w:proofErr w:type="spellEnd"/>
      <w:r w:rsidR="00295675" w:rsidRPr="002956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95675" w:rsidRPr="00295675">
        <w:rPr>
          <w:rFonts w:ascii="Times New Roman" w:hAnsi="Times New Roman" w:cs="Times New Roman"/>
          <w:lang w:val="en-US"/>
        </w:rPr>
        <w:t>kehtivat</w:t>
      </w:r>
      <w:proofErr w:type="spellEnd"/>
      <w:r w:rsidR="00295675" w:rsidRPr="00295675">
        <w:rPr>
          <w:rFonts w:ascii="Times New Roman" w:hAnsi="Times New Roman" w:cs="Times New Roman"/>
          <w:lang w:val="en-US"/>
        </w:rPr>
        <w:t xml:space="preserve"> ÜRO Lapse </w:t>
      </w:r>
      <w:proofErr w:type="spellStart"/>
      <w:r w:rsidR="00295675" w:rsidRPr="00295675">
        <w:rPr>
          <w:rFonts w:ascii="Times New Roman" w:hAnsi="Times New Roman" w:cs="Times New Roman"/>
          <w:lang w:val="en-US"/>
        </w:rPr>
        <w:t>õiguste</w:t>
      </w:r>
      <w:proofErr w:type="spellEnd"/>
      <w:r w:rsidR="00295675" w:rsidRPr="002956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95675" w:rsidRPr="00295675">
        <w:rPr>
          <w:rFonts w:ascii="Times New Roman" w:hAnsi="Times New Roman" w:cs="Times New Roman"/>
          <w:lang w:val="en-US"/>
        </w:rPr>
        <w:t>konventsiooni</w:t>
      </w:r>
      <w:proofErr w:type="spellEnd"/>
      <w:r w:rsidR="00295675" w:rsidRPr="002956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95675" w:rsidRPr="00295675">
        <w:rPr>
          <w:rFonts w:ascii="Times New Roman" w:hAnsi="Times New Roman" w:cs="Times New Roman"/>
          <w:lang w:val="en-US"/>
        </w:rPr>
        <w:t>ühte</w:t>
      </w:r>
      <w:proofErr w:type="spellEnd"/>
      <w:r w:rsidR="00295675" w:rsidRPr="002956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95675" w:rsidRPr="00295675">
        <w:rPr>
          <w:rFonts w:ascii="Times New Roman" w:hAnsi="Times New Roman" w:cs="Times New Roman"/>
          <w:lang w:val="en-US"/>
        </w:rPr>
        <w:t>aluspõhimõtet</w:t>
      </w:r>
      <w:proofErr w:type="spellEnd"/>
      <w:r w:rsidR="00295675" w:rsidRPr="00295675">
        <w:rPr>
          <w:rFonts w:ascii="Times New Roman" w:hAnsi="Times New Roman" w:cs="Times New Roman"/>
          <w:lang w:val="en-US"/>
        </w:rPr>
        <w:t xml:space="preserve">, et </w:t>
      </w:r>
      <w:proofErr w:type="spellStart"/>
      <w:r w:rsidR="00295675" w:rsidRPr="00295675">
        <w:rPr>
          <w:rFonts w:ascii="Times New Roman" w:hAnsi="Times New Roman" w:cs="Times New Roman"/>
          <w:lang w:val="en-US"/>
        </w:rPr>
        <w:t>kõik</w:t>
      </w:r>
      <w:proofErr w:type="spellEnd"/>
      <w:r w:rsidR="00295675" w:rsidRPr="002956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95675" w:rsidRPr="00295675">
        <w:rPr>
          <w:rFonts w:ascii="Times New Roman" w:hAnsi="Times New Roman" w:cs="Times New Roman"/>
          <w:lang w:val="en-US"/>
        </w:rPr>
        <w:t>otsused</w:t>
      </w:r>
      <w:proofErr w:type="spellEnd"/>
      <w:r w:rsidR="002956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95675" w:rsidRPr="00295675">
        <w:rPr>
          <w:rFonts w:ascii="Times New Roman" w:hAnsi="Times New Roman" w:cs="Times New Roman"/>
          <w:lang w:val="en-US"/>
        </w:rPr>
        <w:t>peavad</w:t>
      </w:r>
      <w:proofErr w:type="spellEnd"/>
      <w:r w:rsidR="00295675" w:rsidRPr="002956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95675" w:rsidRPr="00295675">
        <w:rPr>
          <w:rFonts w:ascii="Times New Roman" w:hAnsi="Times New Roman" w:cs="Times New Roman"/>
          <w:lang w:val="en-US"/>
        </w:rPr>
        <w:t>lähtuma</w:t>
      </w:r>
      <w:proofErr w:type="spellEnd"/>
      <w:r w:rsidR="00295675" w:rsidRPr="00295675">
        <w:rPr>
          <w:rFonts w:ascii="Times New Roman" w:hAnsi="Times New Roman" w:cs="Times New Roman"/>
          <w:lang w:val="en-US"/>
        </w:rPr>
        <w:t xml:space="preserve"> lapse </w:t>
      </w:r>
      <w:proofErr w:type="spellStart"/>
      <w:r w:rsidR="00295675" w:rsidRPr="00295675">
        <w:rPr>
          <w:rFonts w:ascii="Times New Roman" w:hAnsi="Times New Roman" w:cs="Times New Roman"/>
          <w:lang w:val="en-US"/>
        </w:rPr>
        <w:t>parimatest</w:t>
      </w:r>
      <w:proofErr w:type="spellEnd"/>
      <w:r w:rsidR="00295675" w:rsidRPr="0029567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95675" w:rsidRPr="00295675">
        <w:rPr>
          <w:rFonts w:ascii="Times New Roman" w:hAnsi="Times New Roman" w:cs="Times New Roman"/>
          <w:lang w:val="en-US"/>
        </w:rPr>
        <w:t>huvidest</w:t>
      </w:r>
      <w:proofErr w:type="spellEnd"/>
      <w:r w:rsidR="00295675" w:rsidRPr="00295675">
        <w:rPr>
          <w:rFonts w:ascii="Times New Roman" w:hAnsi="Times New Roman" w:cs="Times New Roman"/>
          <w:lang w:val="en-US"/>
        </w:rPr>
        <w:t>.</w:t>
      </w:r>
      <w:r w:rsidR="00665EF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5343">
        <w:rPr>
          <w:rFonts w:ascii="Times New Roman" w:hAnsi="Times New Roman" w:cs="Times New Roman"/>
          <w:lang w:val="en-US"/>
        </w:rPr>
        <w:t>Seetõttu</w:t>
      </w:r>
      <w:proofErr w:type="spellEnd"/>
      <w:r w:rsidR="00775343">
        <w:rPr>
          <w:rFonts w:ascii="Times New Roman" w:hAnsi="Times New Roman" w:cs="Times New Roman"/>
          <w:lang w:val="en-US"/>
        </w:rPr>
        <w:t xml:space="preserve"> on </w:t>
      </w:r>
      <w:proofErr w:type="spellStart"/>
      <w:r w:rsidR="00775343">
        <w:rPr>
          <w:rFonts w:ascii="Times New Roman" w:hAnsi="Times New Roman" w:cs="Times New Roman"/>
          <w:lang w:val="en-US"/>
        </w:rPr>
        <w:t>kahetsusväärne</w:t>
      </w:r>
      <w:proofErr w:type="spellEnd"/>
      <w:r w:rsidR="00775343">
        <w:rPr>
          <w:rFonts w:ascii="Times New Roman" w:hAnsi="Times New Roman" w:cs="Times New Roman"/>
          <w:lang w:val="en-US"/>
        </w:rPr>
        <w:t xml:space="preserve">, et </w:t>
      </w:r>
      <w:proofErr w:type="spellStart"/>
      <w:r w:rsidR="00272AFE">
        <w:rPr>
          <w:rFonts w:ascii="Times New Roman" w:hAnsi="Times New Roman" w:cs="Times New Roman"/>
          <w:lang w:val="en-US"/>
        </w:rPr>
        <w:t>J</w:t>
      </w:r>
      <w:r w:rsidR="00775343">
        <w:rPr>
          <w:rFonts w:ascii="Times New Roman" w:hAnsi="Times New Roman" w:cs="Times New Roman"/>
          <w:lang w:val="en-US"/>
        </w:rPr>
        <w:t>ustiitsministeerium</w:t>
      </w:r>
      <w:proofErr w:type="spellEnd"/>
      <w:r w:rsidR="007753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5343">
        <w:rPr>
          <w:rFonts w:ascii="Times New Roman" w:hAnsi="Times New Roman" w:cs="Times New Roman"/>
          <w:lang w:val="en-US"/>
        </w:rPr>
        <w:t>ei</w:t>
      </w:r>
      <w:proofErr w:type="spellEnd"/>
      <w:r w:rsidR="00775343">
        <w:rPr>
          <w:rFonts w:ascii="Times New Roman" w:hAnsi="Times New Roman" w:cs="Times New Roman"/>
          <w:lang w:val="en-US"/>
        </w:rPr>
        <w:t xml:space="preserve"> ole </w:t>
      </w:r>
      <w:proofErr w:type="spellStart"/>
      <w:r w:rsidR="00775343">
        <w:rPr>
          <w:rFonts w:ascii="Times New Roman" w:hAnsi="Times New Roman" w:cs="Times New Roman"/>
          <w:lang w:val="en-US"/>
        </w:rPr>
        <w:t>kaasanud</w:t>
      </w:r>
      <w:proofErr w:type="spellEnd"/>
      <w:r w:rsidR="00775343">
        <w:rPr>
          <w:rFonts w:ascii="Times New Roman" w:hAnsi="Times New Roman" w:cs="Times New Roman"/>
          <w:lang w:val="en-US"/>
        </w:rPr>
        <w:t xml:space="preserve"> MTÜ </w:t>
      </w:r>
      <w:proofErr w:type="spellStart"/>
      <w:r w:rsidR="00775343">
        <w:rPr>
          <w:rFonts w:ascii="Times New Roman" w:hAnsi="Times New Roman" w:cs="Times New Roman"/>
          <w:lang w:val="en-US"/>
        </w:rPr>
        <w:t>Lastekaitse</w:t>
      </w:r>
      <w:proofErr w:type="spellEnd"/>
      <w:r w:rsidR="007753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5343">
        <w:rPr>
          <w:rFonts w:ascii="Times New Roman" w:hAnsi="Times New Roman" w:cs="Times New Roman"/>
          <w:lang w:val="en-US"/>
        </w:rPr>
        <w:t>Liitu</w:t>
      </w:r>
      <w:proofErr w:type="spellEnd"/>
      <w:r w:rsidR="007753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5343">
        <w:rPr>
          <w:rFonts w:ascii="Times New Roman" w:hAnsi="Times New Roman" w:cs="Times New Roman"/>
          <w:lang w:val="en-US"/>
        </w:rPr>
        <w:t>või</w:t>
      </w:r>
      <w:proofErr w:type="spellEnd"/>
      <w:r w:rsidR="007753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5343">
        <w:rPr>
          <w:rFonts w:ascii="Times New Roman" w:hAnsi="Times New Roman" w:cs="Times New Roman"/>
          <w:lang w:val="en-US"/>
        </w:rPr>
        <w:t>teisi</w:t>
      </w:r>
      <w:proofErr w:type="spellEnd"/>
      <w:r w:rsidR="007753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5343">
        <w:rPr>
          <w:rFonts w:ascii="Times New Roman" w:hAnsi="Times New Roman" w:cs="Times New Roman"/>
          <w:lang w:val="en-US"/>
        </w:rPr>
        <w:t>la</w:t>
      </w:r>
      <w:r w:rsidR="006622A0">
        <w:rPr>
          <w:rFonts w:ascii="Times New Roman" w:hAnsi="Times New Roman" w:cs="Times New Roman"/>
          <w:lang w:val="en-US"/>
        </w:rPr>
        <w:t>psi</w:t>
      </w:r>
      <w:proofErr w:type="spellEnd"/>
      <w:r w:rsidR="006622A0">
        <w:rPr>
          <w:rFonts w:ascii="Times New Roman" w:hAnsi="Times New Roman" w:cs="Times New Roman"/>
          <w:lang w:val="en-US"/>
        </w:rPr>
        <w:t xml:space="preserve"> ja </w:t>
      </w:r>
      <w:proofErr w:type="spellStart"/>
      <w:r w:rsidR="006622A0">
        <w:rPr>
          <w:rFonts w:ascii="Times New Roman" w:hAnsi="Times New Roman" w:cs="Times New Roman"/>
          <w:lang w:val="en-US"/>
        </w:rPr>
        <w:t>peresid</w:t>
      </w:r>
      <w:proofErr w:type="spellEnd"/>
      <w:r w:rsidR="006622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622A0">
        <w:rPr>
          <w:rFonts w:ascii="Times New Roman" w:hAnsi="Times New Roman" w:cs="Times New Roman"/>
          <w:lang w:val="en-US"/>
        </w:rPr>
        <w:t>esindavaid</w:t>
      </w:r>
      <w:proofErr w:type="spellEnd"/>
      <w:r w:rsidR="006622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622A0">
        <w:rPr>
          <w:rFonts w:ascii="Times New Roman" w:hAnsi="Times New Roman" w:cs="Times New Roman"/>
          <w:lang w:val="en-US"/>
        </w:rPr>
        <w:t>huvikaitseorganisatsioone</w:t>
      </w:r>
      <w:proofErr w:type="spellEnd"/>
      <w:r w:rsidR="006622A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D718D">
        <w:rPr>
          <w:rFonts w:ascii="Times New Roman" w:hAnsi="Times New Roman" w:cs="Times New Roman"/>
          <w:lang w:val="en-US"/>
        </w:rPr>
        <w:t>ning</w:t>
      </w:r>
      <w:proofErr w:type="spellEnd"/>
      <w:r w:rsidR="003D71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D718D">
        <w:rPr>
          <w:rFonts w:ascii="Times New Roman" w:hAnsi="Times New Roman" w:cs="Times New Roman"/>
          <w:lang w:val="en-US"/>
        </w:rPr>
        <w:t>meile</w:t>
      </w:r>
      <w:proofErr w:type="spellEnd"/>
      <w:r w:rsidR="003D71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D718D">
        <w:rPr>
          <w:rFonts w:ascii="Times New Roman" w:hAnsi="Times New Roman" w:cs="Times New Roman"/>
          <w:lang w:val="en-US"/>
        </w:rPr>
        <w:t>ei</w:t>
      </w:r>
      <w:proofErr w:type="spellEnd"/>
      <w:r w:rsidR="003D718D">
        <w:rPr>
          <w:rFonts w:ascii="Times New Roman" w:hAnsi="Times New Roman" w:cs="Times New Roman"/>
          <w:lang w:val="en-US"/>
        </w:rPr>
        <w:t xml:space="preserve"> ole </w:t>
      </w:r>
      <w:proofErr w:type="spellStart"/>
      <w:r w:rsidR="003D718D">
        <w:rPr>
          <w:rFonts w:ascii="Times New Roman" w:hAnsi="Times New Roman" w:cs="Times New Roman"/>
          <w:lang w:val="en-US"/>
        </w:rPr>
        <w:t>saadetud</w:t>
      </w:r>
      <w:proofErr w:type="spellEnd"/>
      <w:r w:rsidR="003D718D">
        <w:rPr>
          <w:rFonts w:ascii="Times New Roman" w:hAnsi="Times New Roman" w:cs="Times New Roman"/>
          <w:lang w:val="en-US"/>
        </w:rPr>
        <w:t xml:space="preserve"> </w:t>
      </w:r>
      <w:r w:rsidR="00CE77F3">
        <w:rPr>
          <w:rFonts w:ascii="Times New Roman" w:hAnsi="Times New Roman" w:cs="Times New Roman"/>
          <w:lang w:val="en-US"/>
        </w:rPr>
        <w:t xml:space="preserve">ka 14.11 </w:t>
      </w:r>
      <w:proofErr w:type="spellStart"/>
      <w:r w:rsidR="00CE77F3">
        <w:rPr>
          <w:rFonts w:ascii="Times New Roman" w:hAnsi="Times New Roman" w:cs="Times New Roman"/>
          <w:lang w:val="en-US"/>
        </w:rPr>
        <w:t>Ju</w:t>
      </w:r>
      <w:r w:rsidR="00272AFE">
        <w:rPr>
          <w:rFonts w:ascii="Times New Roman" w:hAnsi="Times New Roman" w:cs="Times New Roman"/>
          <w:lang w:val="en-US"/>
        </w:rPr>
        <w:t>s</w:t>
      </w:r>
      <w:r w:rsidR="00CE77F3">
        <w:rPr>
          <w:rFonts w:ascii="Times New Roman" w:hAnsi="Times New Roman" w:cs="Times New Roman"/>
          <w:lang w:val="en-US"/>
        </w:rPr>
        <w:t>tiitsministeeriumi</w:t>
      </w:r>
      <w:proofErr w:type="spellEnd"/>
      <w:r w:rsidR="00CE7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77F3">
        <w:rPr>
          <w:rFonts w:ascii="Times New Roman" w:hAnsi="Times New Roman" w:cs="Times New Roman"/>
          <w:lang w:val="en-US"/>
        </w:rPr>
        <w:t>poolt</w:t>
      </w:r>
      <w:proofErr w:type="spellEnd"/>
      <w:r w:rsidR="00CE7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77F3">
        <w:rPr>
          <w:rFonts w:ascii="Times New Roman" w:hAnsi="Times New Roman" w:cs="Times New Roman"/>
          <w:lang w:val="en-US"/>
        </w:rPr>
        <w:t>väljaläinud</w:t>
      </w:r>
      <w:proofErr w:type="spellEnd"/>
      <w:r w:rsidR="00CE77F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D718D">
        <w:rPr>
          <w:rFonts w:ascii="Times New Roman" w:hAnsi="Times New Roman" w:cs="Times New Roman"/>
          <w:lang w:val="en-US"/>
        </w:rPr>
        <w:t>üleskutset</w:t>
      </w:r>
      <w:proofErr w:type="spellEnd"/>
      <w:r w:rsidR="003D71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D718D">
        <w:rPr>
          <w:rFonts w:ascii="Times New Roman" w:hAnsi="Times New Roman" w:cs="Times New Roman"/>
          <w:lang w:val="en-US"/>
        </w:rPr>
        <w:t>arvamuse</w:t>
      </w:r>
      <w:proofErr w:type="spellEnd"/>
      <w:r w:rsidR="003D71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D718D">
        <w:rPr>
          <w:rFonts w:ascii="Times New Roman" w:hAnsi="Times New Roman" w:cs="Times New Roman"/>
          <w:lang w:val="en-US"/>
        </w:rPr>
        <w:t>avaldamiseks</w:t>
      </w:r>
      <w:proofErr w:type="spellEnd"/>
      <w:r w:rsidR="003D718D">
        <w:rPr>
          <w:rFonts w:ascii="Times New Roman" w:hAnsi="Times New Roman" w:cs="Times New Roman"/>
          <w:lang w:val="en-US"/>
        </w:rPr>
        <w:t>.</w:t>
      </w:r>
    </w:p>
    <w:p w14:paraId="13FE8B24" w14:textId="77777777" w:rsidR="00CD1166" w:rsidRDefault="00CD1166" w:rsidP="00D24D19">
      <w:pPr>
        <w:pStyle w:val="Standard"/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14:paraId="6EC2F8FC" w14:textId="63D2B277" w:rsidR="00BE56E7" w:rsidRDefault="0059460E" w:rsidP="0084588D">
      <w:pPr>
        <w:pStyle w:val="Standard"/>
        <w:spacing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Justiitsministeeriumile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esitatud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ettepanekutes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tehakse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ettepanek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56E7" w:rsidRPr="00BE56E7">
        <w:rPr>
          <w:rFonts w:ascii="Times New Roman" w:hAnsi="Times New Roman" w:cs="Times New Roman"/>
          <w:lang w:val="en-US"/>
        </w:rPr>
        <w:t>täienda</w:t>
      </w:r>
      <w:r w:rsidR="00BE56E7">
        <w:rPr>
          <w:rFonts w:ascii="Times New Roman" w:hAnsi="Times New Roman" w:cs="Times New Roman"/>
          <w:lang w:val="en-US"/>
        </w:rPr>
        <w:t>da</w:t>
      </w:r>
      <w:proofErr w:type="spellEnd"/>
      <w:r w:rsidR="00BE56E7" w:rsidRPr="00BE56E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37370">
        <w:rPr>
          <w:rFonts w:ascii="Times New Roman" w:hAnsi="Times New Roman" w:cs="Times New Roman"/>
          <w:lang w:val="en-US"/>
        </w:rPr>
        <w:t>p</w:t>
      </w:r>
      <w:r w:rsidR="00BE56E7" w:rsidRPr="0059460E">
        <w:rPr>
          <w:rFonts w:ascii="Times New Roman" w:hAnsi="Times New Roman" w:cs="Times New Roman"/>
          <w:lang w:val="en-US"/>
        </w:rPr>
        <w:t>erehüvitiste</w:t>
      </w:r>
      <w:proofErr w:type="spellEnd"/>
      <w:r w:rsidR="00BE56E7" w:rsidRPr="0059460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56E7" w:rsidRPr="0059460E">
        <w:rPr>
          <w:rFonts w:ascii="Times New Roman" w:hAnsi="Times New Roman" w:cs="Times New Roman"/>
          <w:lang w:val="en-US"/>
        </w:rPr>
        <w:t>seadus</w:t>
      </w:r>
      <w:r w:rsidR="00BE56E7">
        <w:rPr>
          <w:rFonts w:ascii="Times New Roman" w:hAnsi="Times New Roman" w:cs="Times New Roman"/>
          <w:lang w:val="en-US"/>
        </w:rPr>
        <w:t>t</w:t>
      </w:r>
      <w:proofErr w:type="spellEnd"/>
      <w:r w:rsidR="00BE56E7" w:rsidRPr="0059460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56E7" w:rsidRPr="00BE56E7">
        <w:rPr>
          <w:rFonts w:ascii="Times New Roman" w:hAnsi="Times New Roman" w:cs="Times New Roman"/>
          <w:lang w:val="en-US"/>
        </w:rPr>
        <w:t>paragrahviga</w:t>
      </w:r>
      <w:proofErr w:type="spellEnd"/>
      <w:r w:rsidR="00BE56E7" w:rsidRPr="00BE56E7">
        <w:rPr>
          <w:rFonts w:ascii="Times New Roman" w:hAnsi="Times New Roman" w:cs="Times New Roman"/>
          <w:lang w:val="en-US"/>
        </w:rPr>
        <w:t xml:space="preserve"> 501 </w:t>
      </w:r>
      <w:r w:rsidR="0084588D">
        <w:rPr>
          <w:rFonts w:ascii="Times New Roman" w:hAnsi="Times New Roman" w:cs="Times New Roman"/>
          <w:lang w:val="en-US"/>
        </w:rPr>
        <w:t xml:space="preserve">ja </w:t>
      </w:r>
      <w:proofErr w:type="spellStart"/>
      <w:r w:rsidR="0084588D">
        <w:rPr>
          <w:rFonts w:ascii="Times New Roman" w:hAnsi="Times New Roman" w:cs="Times New Roman"/>
          <w:lang w:val="en-US"/>
        </w:rPr>
        <w:t>sätestada</w:t>
      </w:r>
      <w:proofErr w:type="spellEnd"/>
      <w:r w:rsidR="008458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588D">
        <w:rPr>
          <w:rFonts w:ascii="Times New Roman" w:hAnsi="Times New Roman" w:cs="Times New Roman"/>
          <w:lang w:val="en-US"/>
        </w:rPr>
        <w:t>menetlusvälise</w:t>
      </w:r>
      <w:proofErr w:type="spellEnd"/>
      <w:r w:rsidR="0084588D" w:rsidRPr="008458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588D" w:rsidRPr="0084588D">
        <w:rPr>
          <w:rFonts w:ascii="Times New Roman" w:hAnsi="Times New Roman" w:cs="Times New Roman"/>
          <w:lang w:val="en-US"/>
        </w:rPr>
        <w:t>elatisabi</w:t>
      </w:r>
      <w:proofErr w:type="spellEnd"/>
      <w:r w:rsidR="0084588D" w:rsidRPr="008458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588D" w:rsidRPr="0084588D">
        <w:rPr>
          <w:rFonts w:ascii="Times New Roman" w:hAnsi="Times New Roman" w:cs="Times New Roman"/>
          <w:lang w:val="en-US"/>
        </w:rPr>
        <w:t>suurus</w:t>
      </w:r>
      <w:proofErr w:type="spellEnd"/>
      <w:r w:rsidR="0084588D" w:rsidRPr="008458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588D" w:rsidRPr="0084588D">
        <w:rPr>
          <w:rFonts w:ascii="Times New Roman" w:hAnsi="Times New Roman" w:cs="Times New Roman"/>
          <w:lang w:val="en-US"/>
        </w:rPr>
        <w:t>ühele</w:t>
      </w:r>
      <w:proofErr w:type="spellEnd"/>
      <w:r w:rsidR="0084588D" w:rsidRPr="008458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588D" w:rsidRPr="0084588D">
        <w:rPr>
          <w:rFonts w:ascii="Times New Roman" w:hAnsi="Times New Roman" w:cs="Times New Roman"/>
          <w:lang w:val="en-US"/>
        </w:rPr>
        <w:t>lapsele</w:t>
      </w:r>
      <w:proofErr w:type="spellEnd"/>
      <w:r w:rsidR="0084588D" w:rsidRPr="008458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588D" w:rsidRPr="0084588D">
        <w:rPr>
          <w:rFonts w:ascii="Times New Roman" w:hAnsi="Times New Roman" w:cs="Times New Roman"/>
          <w:lang w:val="en-US"/>
        </w:rPr>
        <w:t>kuni</w:t>
      </w:r>
      <w:proofErr w:type="spellEnd"/>
      <w:r w:rsidR="0084588D" w:rsidRPr="0084588D">
        <w:rPr>
          <w:rFonts w:ascii="Times New Roman" w:hAnsi="Times New Roman" w:cs="Times New Roman"/>
          <w:lang w:val="en-US"/>
        </w:rPr>
        <w:t xml:space="preserve"> 100 </w:t>
      </w:r>
      <w:proofErr w:type="spellStart"/>
      <w:r w:rsidR="0084588D" w:rsidRPr="0084588D">
        <w:rPr>
          <w:rFonts w:ascii="Times New Roman" w:hAnsi="Times New Roman" w:cs="Times New Roman"/>
          <w:lang w:val="en-US"/>
        </w:rPr>
        <w:t>eurot</w:t>
      </w:r>
      <w:proofErr w:type="spellEnd"/>
      <w:r w:rsidR="0084588D" w:rsidRPr="008458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588D" w:rsidRPr="0084588D">
        <w:rPr>
          <w:rFonts w:ascii="Times New Roman" w:hAnsi="Times New Roman" w:cs="Times New Roman"/>
          <w:lang w:val="en-US"/>
        </w:rPr>
        <w:t>kalendrikuus</w:t>
      </w:r>
      <w:proofErr w:type="spellEnd"/>
      <w:r w:rsidR="00860CDD">
        <w:rPr>
          <w:rFonts w:ascii="Times New Roman" w:hAnsi="Times New Roman" w:cs="Times New Roman"/>
          <w:lang w:val="en-US"/>
        </w:rPr>
        <w:t xml:space="preserve">, mis on </w:t>
      </w:r>
      <w:proofErr w:type="spellStart"/>
      <w:r w:rsidR="00860CDD">
        <w:rPr>
          <w:rFonts w:ascii="Times New Roman" w:hAnsi="Times New Roman" w:cs="Times New Roman"/>
          <w:lang w:val="en-US"/>
        </w:rPr>
        <w:t>vaid</w:t>
      </w:r>
      <w:proofErr w:type="spellEnd"/>
      <w:r w:rsidR="00860CDD">
        <w:rPr>
          <w:rFonts w:ascii="Times New Roman" w:hAnsi="Times New Roman" w:cs="Times New Roman"/>
          <w:lang w:val="en-US"/>
        </w:rPr>
        <w:t xml:space="preserve"> poo</w:t>
      </w:r>
      <w:r w:rsidR="00BE34F9">
        <w:rPr>
          <w:rFonts w:ascii="Times New Roman" w:hAnsi="Times New Roman" w:cs="Times New Roman"/>
          <w:lang w:val="en-US"/>
        </w:rPr>
        <w:t xml:space="preserve">l </w:t>
      </w:r>
      <w:proofErr w:type="spellStart"/>
      <w:r w:rsidR="00BE34F9">
        <w:rPr>
          <w:rFonts w:ascii="Times New Roman" w:hAnsi="Times New Roman" w:cs="Times New Roman"/>
          <w:lang w:val="en-US"/>
        </w:rPr>
        <w:t>tavapärasest</w:t>
      </w:r>
      <w:proofErr w:type="spellEnd"/>
      <w:r w:rsidR="00BE3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34F9">
        <w:rPr>
          <w:rFonts w:ascii="Times New Roman" w:hAnsi="Times New Roman" w:cs="Times New Roman"/>
          <w:lang w:val="en-US"/>
        </w:rPr>
        <w:t>elatisabi</w:t>
      </w:r>
      <w:proofErr w:type="spellEnd"/>
      <w:r w:rsidR="00BE3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34F9">
        <w:rPr>
          <w:rFonts w:ascii="Times New Roman" w:hAnsi="Times New Roman" w:cs="Times New Roman"/>
          <w:lang w:val="en-US"/>
        </w:rPr>
        <w:t>summast</w:t>
      </w:r>
      <w:proofErr w:type="spellEnd"/>
      <w:r w:rsidR="00BE3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34F9">
        <w:rPr>
          <w:rFonts w:ascii="Times New Roman" w:hAnsi="Times New Roman" w:cs="Times New Roman"/>
          <w:lang w:val="en-US"/>
        </w:rPr>
        <w:t>ning</w:t>
      </w:r>
      <w:proofErr w:type="spellEnd"/>
      <w:r w:rsidR="00BE34F9">
        <w:rPr>
          <w:rFonts w:ascii="Times New Roman" w:hAnsi="Times New Roman" w:cs="Times New Roman"/>
          <w:lang w:val="en-US"/>
        </w:rPr>
        <w:t xml:space="preserve"> mis </w:t>
      </w:r>
      <w:proofErr w:type="spellStart"/>
      <w:r w:rsidR="00BE34F9">
        <w:rPr>
          <w:rFonts w:ascii="Times New Roman" w:hAnsi="Times New Roman" w:cs="Times New Roman"/>
          <w:lang w:val="en-US"/>
        </w:rPr>
        <w:t>seab</w:t>
      </w:r>
      <w:proofErr w:type="spellEnd"/>
      <w:r w:rsidR="00BE3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5426">
        <w:rPr>
          <w:rFonts w:ascii="Times New Roman" w:hAnsi="Times New Roman" w:cs="Times New Roman"/>
          <w:lang w:val="en-US"/>
        </w:rPr>
        <w:t>antud</w:t>
      </w:r>
      <w:proofErr w:type="spellEnd"/>
      <w:r w:rsidR="005954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5426">
        <w:rPr>
          <w:rFonts w:ascii="Times New Roman" w:hAnsi="Times New Roman" w:cs="Times New Roman"/>
          <w:lang w:val="en-US"/>
        </w:rPr>
        <w:t>muudatusest</w:t>
      </w:r>
      <w:proofErr w:type="spellEnd"/>
      <w:r w:rsidR="005954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5426">
        <w:rPr>
          <w:rFonts w:ascii="Times New Roman" w:hAnsi="Times New Roman" w:cs="Times New Roman"/>
          <w:lang w:val="en-US"/>
        </w:rPr>
        <w:t>mõjutatud</w:t>
      </w:r>
      <w:proofErr w:type="spellEnd"/>
      <w:r w:rsidR="005954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5426">
        <w:rPr>
          <w:rFonts w:ascii="Times New Roman" w:hAnsi="Times New Roman" w:cs="Times New Roman"/>
          <w:lang w:val="en-US"/>
        </w:rPr>
        <w:t>sihtgrupi</w:t>
      </w:r>
      <w:proofErr w:type="spellEnd"/>
      <w:r w:rsidR="005954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5426">
        <w:rPr>
          <w:rFonts w:ascii="Times New Roman" w:hAnsi="Times New Roman" w:cs="Times New Roman"/>
          <w:lang w:val="en-US"/>
        </w:rPr>
        <w:t>ebavõrdsesse</w:t>
      </w:r>
      <w:proofErr w:type="spellEnd"/>
      <w:r w:rsidR="005954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5426">
        <w:rPr>
          <w:rFonts w:ascii="Times New Roman" w:hAnsi="Times New Roman" w:cs="Times New Roman"/>
          <w:lang w:val="en-US"/>
        </w:rPr>
        <w:t>seisu</w:t>
      </w:r>
      <w:proofErr w:type="spellEnd"/>
      <w:r w:rsidR="0084588D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A242B2">
        <w:rPr>
          <w:rFonts w:ascii="Times New Roman" w:hAnsi="Times New Roman" w:cs="Times New Roman"/>
          <w:lang w:val="en-US"/>
        </w:rPr>
        <w:t>Elatisabi</w:t>
      </w:r>
      <w:proofErr w:type="spellEnd"/>
      <w:r w:rsidR="00A242B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242B2">
        <w:rPr>
          <w:rFonts w:ascii="Times New Roman" w:hAnsi="Times New Roman" w:cs="Times New Roman"/>
          <w:lang w:val="en-US"/>
        </w:rPr>
        <w:t>eesmärk</w:t>
      </w:r>
      <w:proofErr w:type="spellEnd"/>
      <w:r w:rsidR="00A242B2">
        <w:rPr>
          <w:rFonts w:ascii="Times New Roman" w:hAnsi="Times New Roman" w:cs="Times New Roman"/>
          <w:lang w:val="en-US"/>
        </w:rPr>
        <w:t xml:space="preserve"> on </w:t>
      </w:r>
      <w:proofErr w:type="spellStart"/>
      <w:r w:rsidR="00A242B2" w:rsidRPr="00F44F0F">
        <w:rPr>
          <w:rFonts w:ascii="Times New Roman" w:hAnsi="Times New Roman" w:cs="Times New Roman"/>
          <w:lang w:val="en-US"/>
        </w:rPr>
        <w:t>katta</w:t>
      </w:r>
      <w:proofErr w:type="spellEnd"/>
      <w:r w:rsidR="00A242B2" w:rsidRPr="00F44F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242B2" w:rsidRPr="00F44F0F">
        <w:rPr>
          <w:rFonts w:ascii="Times New Roman" w:hAnsi="Times New Roman" w:cs="Times New Roman"/>
          <w:lang w:val="en-US"/>
        </w:rPr>
        <w:t>eri</w:t>
      </w:r>
      <w:proofErr w:type="spellEnd"/>
      <w:r w:rsidR="00A242B2" w:rsidRPr="00F44F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242B2" w:rsidRPr="00F44F0F">
        <w:rPr>
          <w:rFonts w:ascii="Times New Roman" w:hAnsi="Times New Roman" w:cs="Times New Roman"/>
          <w:lang w:val="en-US"/>
        </w:rPr>
        <w:t>vanuses</w:t>
      </w:r>
      <w:proofErr w:type="spellEnd"/>
      <w:r w:rsidR="00A242B2" w:rsidRPr="00F44F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242B2" w:rsidRPr="00F44F0F">
        <w:rPr>
          <w:rFonts w:ascii="Times New Roman" w:hAnsi="Times New Roman" w:cs="Times New Roman"/>
          <w:lang w:val="en-US"/>
        </w:rPr>
        <w:t>laste</w:t>
      </w:r>
      <w:proofErr w:type="spellEnd"/>
      <w:r w:rsidR="00A242B2" w:rsidRPr="00F44F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242B2" w:rsidRPr="00F44F0F">
        <w:rPr>
          <w:rFonts w:ascii="Times New Roman" w:hAnsi="Times New Roman" w:cs="Times New Roman"/>
          <w:lang w:val="en-US"/>
        </w:rPr>
        <w:t>põhivajadusi</w:t>
      </w:r>
      <w:proofErr w:type="spellEnd"/>
      <w:r w:rsidR="00A242B2">
        <w:rPr>
          <w:rFonts w:ascii="Times New Roman" w:hAnsi="Times New Roman" w:cs="Times New Roman"/>
          <w:lang w:val="en-US"/>
        </w:rPr>
        <w:t xml:space="preserve">, mis </w:t>
      </w:r>
      <w:proofErr w:type="spellStart"/>
      <w:r w:rsidR="00A242B2" w:rsidRPr="00F44F0F">
        <w:rPr>
          <w:rFonts w:ascii="Times New Roman" w:hAnsi="Times New Roman" w:cs="Times New Roman"/>
          <w:lang w:val="en-US"/>
        </w:rPr>
        <w:t>Laste</w:t>
      </w:r>
      <w:proofErr w:type="spellEnd"/>
      <w:r w:rsidR="00A242B2" w:rsidRPr="00F44F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242B2" w:rsidRPr="00F44F0F">
        <w:rPr>
          <w:rFonts w:ascii="Times New Roman" w:hAnsi="Times New Roman" w:cs="Times New Roman"/>
          <w:lang w:val="en-US"/>
        </w:rPr>
        <w:t>vajaduste</w:t>
      </w:r>
      <w:proofErr w:type="spellEnd"/>
      <w:r w:rsidR="00A242B2" w:rsidRPr="00F44F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242B2" w:rsidRPr="00F44F0F">
        <w:rPr>
          <w:rFonts w:ascii="Times New Roman" w:hAnsi="Times New Roman" w:cs="Times New Roman"/>
          <w:lang w:val="en-US"/>
        </w:rPr>
        <w:t>uuringu</w:t>
      </w:r>
      <w:proofErr w:type="spellEnd"/>
      <w:r w:rsidR="00A242B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242B2">
        <w:rPr>
          <w:rFonts w:ascii="Times New Roman" w:hAnsi="Times New Roman" w:cs="Times New Roman"/>
          <w:lang w:val="en-US"/>
        </w:rPr>
        <w:t>järg</w:t>
      </w:r>
      <w:r w:rsidR="009A321B">
        <w:rPr>
          <w:rFonts w:ascii="Times New Roman" w:hAnsi="Times New Roman" w:cs="Times New Roman"/>
          <w:lang w:val="en-US"/>
        </w:rPr>
        <w:t>i</w:t>
      </w:r>
      <w:proofErr w:type="spellEnd"/>
      <w:r w:rsidR="00A242B2">
        <w:rPr>
          <w:rFonts w:ascii="Times New Roman" w:hAnsi="Times New Roman" w:cs="Times New Roman"/>
          <w:lang w:val="en-US"/>
        </w:rPr>
        <w:t xml:space="preserve"> on 200</w:t>
      </w:r>
      <w:r w:rsidR="0053432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34327">
        <w:rPr>
          <w:rFonts w:ascii="Times New Roman" w:hAnsi="Times New Roman" w:cs="Times New Roman"/>
          <w:lang w:val="en-US"/>
        </w:rPr>
        <w:t>eurot</w:t>
      </w:r>
      <w:proofErr w:type="spellEnd"/>
      <w:r w:rsidR="00A242B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242B2">
        <w:rPr>
          <w:rFonts w:ascii="Times New Roman" w:hAnsi="Times New Roman" w:cs="Times New Roman"/>
          <w:lang w:val="en-US"/>
        </w:rPr>
        <w:t>miinimum</w:t>
      </w:r>
      <w:proofErr w:type="spellEnd"/>
      <w:r w:rsidR="0053432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34327">
        <w:rPr>
          <w:rFonts w:ascii="Times New Roman" w:hAnsi="Times New Roman" w:cs="Times New Roman"/>
          <w:lang w:val="en-US"/>
        </w:rPr>
        <w:t>ning</w:t>
      </w:r>
      <w:proofErr w:type="spellEnd"/>
      <w:r w:rsidR="00534327">
        <w:rPr>
          <w:rFonts w:ascii="Times New Roman" w:hAnsi="Times New Roman" w:cs="Times New Roman"/>
          <w:lang w:val="en-US"/>
        </w:rPr>
        <w:t xml:space="preserve"> 100- </w:t>
      </w:r>
      <w:proofErr w:type="spellStart"/>
      <w:r w:rsidR="00534327">
        <w:rPr>
          <w:rFonts w:ascii="Times New Roman" w:hAnsi="Times New Roman" w:cs="Times New Roman"/>
          <w:lang w:val="en-US"/>
        </w:rPr>
        <w:t>eurone</w:t>
      </w:r>
      <w:proofErr w:type="spellEnd"/>
      <w:r w:rsidR="0053432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34327">
        <w:rPr>
          <w:rFonts w:ascii="Times New Roman" w:hAnsi="Times New Roman" w:cs="Times New Roman"/>
          <w:lang w:val="en-US"/>
        </w:rPr>
        <w:t>toetus</w:t>
      </w:r>
      <w:proofErr w:type="spellEnd"/>
      <w:r w:rsidR="0053432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34327">
        <w:rPr>
          <w:rFonts w:ascii="Times New Roman" w:hAnsi="Times New Roman" w:cs="Times New Roman"/>
          <w:lang w:val="en-US"/>
        </w:rPr>
        <w:t>ei</w:t>
      </w:r>
      <w:proofErr w:type="spellEnd"/>
      <w:r w:rsidR="00534327">
        <w:rPr>
          <w:rFonts w:ascii="Times New Roman" w:hAnsi="Times New Roman" w:cs="Times New Roman"/>
          <w:lang w:val="en-US"/>
        </w:rPr>
        <w:t xml:space="preserve"> kata </w:t>
      </w:r>
      <w:proofErr w:type="spellStart"/>
      <w:r w:rsidR="00534327">
        <w:rPr>
          <w:rFonts w:ascii="Times New Roman" w:hAnsi="Times New Roman" w:cs="Times New Roman"/>
          <w:lang w:val="en-US"/>
        </w:rPr>
        <w:t>ära</w:t>
      </w:r>
      <w:proofErr w:type="spellEnd"/>
      <w:r w:rsidR="00534327">
        <w:rPr>
          <w:rFonts w:ascii="Times New Roman" w:hAnsi="Times New Roman" w:cs="Times New Roman"/>
          <w:lang w:val="en-US"/>
        </w:rPr>
        <w:t xml:space="preserve"> lapse </w:t>
      </w:r>
      <w:proofErr w:type="spellStart"/>
      <w:r w:rsidR="00534327">
        <w:rPr>
          <w:rFonts w:ascii="Times New Roman" w:hAnsi="Times New Roman" w:cs="Times New Roman"/>
          <w:lang w:val="en-US"/>
        </w:rPr>
        <w:t>baasvajadusi</w:t>
      </w:r>
      <w:proofErr w:type="spellEnd"/>
      <w:r w:rsidR="00A242B2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EA3478">
        <w:rPr>
          <w:rFonts w:ascii="Times New Roman" w:hAnsi="Times New Roman" w:cs="Times New Roman"/>
          <w:lang w:val="en-US"/>
        </w:rPr>
        <w:t>Lastekaitse</w:t>
      </w:r>
      <w:proofErr w:type="spellEnd"/>
      <w:r w:rsidR="00EA3478">
        <w:rPr>
          <w:rFonts w:ascii="Times New Roman" w:hAnsi="Times New Roman" w:cs="Times New Roman"/>
          <w:lang w:val="en-US"/>
        </w:rPr>
        <w:t xml:space="preserve"> Liit </w:t>
      </w:r>
      <w:proofErr w:type="spellStart"/>
      <w:r w:rsidR="00EA3478">
        <w:rPr>
          <w:rFonts w:ascii="Times New Roman" w:hAnsi="Times New Roman" w:cs="Times New Roman"/>
          <w:lang w:val="en-US"/>
        </w:rPr>
        <w:t>ei</w:t>
      </w:r>
      <w:proofErr w:type="spellEnd"/>
      <w:r w:rsidR="00EA34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3478">
        <w:rPr>
          <w:rFonts w:ascii="Times New Roman" w:hAnsi="Times New Roman" w:cs="Times New Roman"/>
          <w:lang w:val="en-US"/>
        </w:rPr>
        <w:t>toeta</w:t>
      </w:r>
      <w:proofErr w:type="spellEnd"/>
      <w:r w:rsidR="00EA34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3478">
        <w:rPr>
          <w:rFonts w:ascii="Times New Roman" w:hAnsi="Times New Roman" w:cs="Times New Roman"/>
          <w:lang w:val="en-US"/>
        </w:rPr>
        <w:t>antud</w:t>
      </w:r>
      <w:proofErr w:type="spellEnd"/>
      <w:r w:rsidR="00EA34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A3478">
        <w:rPr>
          <w:rFonts w:ascii="Times New Roman" w:hAnsi="Times New Roman" w:cs="Times New Roman"/>
          <w:lang w:val="en-US"/>
        </w:rPr>
        <w:t>ettepanekut</w:t>
      </w:r>
      <w:proofErr w:type="spellEnd"/>
      <w:r w:rsidR="00EA3478">
        <w:rPr>
          <w:rFonts w:ascii="Times New Roman" w:hAnsi="Times New Roman" w:cs="Times New Roman"/>
          <w:lang w:val="en-US"/>
        </w:rPr>
        <w:t xml:space="preserve">, kuna see </w:t>
      </w:r>
      <w:proofErr w:type="spellStart"/>
      <w:r w:rsidR="003B772F" w:rsidRPr="003B772F">
        <w:rPr>
          <w:rFonts w:ascii="Times New Roman" w:hAnsi="Times New Roman" w:cs="Times New Roman"/>
          <w:lang w:val="en-US"/>
        </w:rPr>
        <w:t>ei</w:t>
      </w:r>
      <w:proofErr w:type="spellEnd"/>
      <w:r w:rsidR="003B772F" w:rsidRPr="003B772F">
        <w:rPr>
          <w:rFonts w:ascii="Times New Roman" w:hAnsi="Times New Roman" w:cs="Times New Roman"/>
          <w:lang w:val="en-US"/>
        </w:rPr>
        <w:t xml:space="preserve"> ole </w:t>
      </w:r>
      <w:proofErr w:type="spellStart"/>
      <w:r w:rsidR="003B772F" w:rsidRPr="003B772F">
        <w:rPr>
          <w:rFonts w:ascii="Times New Roman" w:hAnsi="Times New Roman" w:cs="Times New Roman"/>
          <w:lang w:val="en-US"/>
        </w:rPr>
        <w:t>kooskõlas</w:t>
      </w:r>
      <w:proofErr w:type="spellEnd"/>
      <w:r w:rsidR="003B772F" w:rsidRPr="003B7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B772F" w:rsidRPr="003B772F">
        <w:rPr>
          <w:rFonts w:ascii="Times New Roman" w:hAnsi="Times New Roman" w:cs="Times New Roman"/>
          <w:lang w:val="en-US"/>
        </w:rPr>
        <w:t>võrdsusõigusega</w:t>
      </w:r>
      <w:proofErr w:type="spellEnd"/>
      <w:r w:rsidR="003B772F" w:rsidRPr="003B772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3B772F" w:rsidRPr="003B772F">
        <w:rPr>
          <w:rFonts w:ascii="Times New Roman" w:hAnsi="Times New Roman" w:cs="Times New Roman"/>
          <w:lang w:val="en-US"/>
        </w:rPr>
        <w:t>proportsionaalne</w:t>
      </w:r>
      <w:proofErr w:type="spellEnd"/>
      <w:r w:rsidR="003B772F" w:rsidRPr="003B772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3B772F" w:rsidRPr="003B772F">
        <w:rPr>
          <w:rFonts w:ascii="Times New Roman" w:hAnsi="Times New Roman" w:cs="Times New Roman"/>
          <w:lang w:val="en-US"/>
        </w:rPr>
        <w:t>ega</w:t>
      </w:r>
      <w:proofErr w:type="spellEnd"/>
      <w:r w:rsidR="003B772F" w:rsidRPr="003B7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B772F" w:rsidRPr="003B772F">
        <w:rPr>
          <w:rFonts w:ascii="Times New Roman" w:hAnsi="Times New Roman" w:cs="Times New Roman"/>
          <w:lang w:val="en-US"/>
        </w:rPr>
        <w:t>taga</w:t>
      </w:r>
      <w:proofErr w:type="spellEnd"/>
      <w:r w:rsidR="003B772F" w:rsidRPr="003B7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B772F" w:rsidRPr="003B772F">
        <w:rPr>
          <w:rFonts w:ascii="Times New Roman" w:hAnsi="Times New Roman" w:cs="Times New Roman"/>
          <w:lang w:val="en-US"/>
        </w:rPr>
        <w:t>Eestis</w:t>
      </w:r>
      <w:proofErr w:type="spellEnd"/>
      <w:r w:rsidR="003B772F" w:rsidRPr="003B7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B772F" w:rsidRPr="003B772F">
        <w:rPr>
          <w:rFonts w:ascii="Times New Roman" w:hAnsi="Times New Roman" w:cs="Times New Roman"/>
          <w:lang w:val="en-US"/>
        </w:rPr>
        <w:t>iga</w:t>
      </w:r>
      <w:proofErr w:type="spellEnd"/>
      <w:r w:rsidR="003B772F" w:rsidRPr="003B772F">
        <w:rPr>
          <w:rFonts w:ascii="Times New Roman" w:hAnsi="Times New Roman" w:cs="Times New Roman"/>
          <w:lang w:val="en-US"/>
        </w:rPr>
        <w:t xml:space="preserve"> lapse </w:t>
      </w:r>
      <w:proofErr w:type="spellStart"/>
      <w:r w:rsidR="003B772F" w:rsidRPr="003B772F">
        <w:rPr>
          <w:rFonts w:ascii="Times New Roman" w:hAnsi="Times New Roman" w:cs="Times New Roman"/>
          <w:lang w:val="en-US"/>
        </w:rPr>
        <w:t>võrdset</w:t>
      </w:r>
      <w:proofErr w:type="spellEnd"/>
      <w:r w:rsidR="003B772F" w:rsidRPr="003B7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B772F" w:rsidRPr="003B772F">
        <w:rPr>
          <w:rFonts w:ascii="Times New Roman" w:hAnsi="Times New Roman" w:cs="Times New Roman"/>
          <w:lang w:val="en-US"/>
        </w:rPr>
        <w:t>kohtlemist</w:t>
      </w:r>
      <w:proofErr w:type="spellEnd"/>
      <w:r w:rsidR="003B772F" w:rsidRPr="003B772F">
        <w:rPr>
          <w:rFonts w:ascii="Times New Roman" w:hAnsi="Times New Roman" w:cs="Times New Roman"/>
          <w:lang w:val="en-US"/>
        </w:rPr>
        <w:t>.</w:t>
      </w:r>
      <w:r w:rsidR="00843AA1">
        <w:rPr>
          <w:rFonts w:ascii="Times New Roman" w:hAnsi="Times New Roman" w:cs="Times New Roman"/>
          <w:lang w:val="en-US"/>
        </w:rPr>
        <w:t xml:space="preserve"> </w:t>
      </w:r>
    </w:p>
    <w:p w14:paraId="42A46F91" w14:textId="77777777" w:rsidR="00EA3478" w:rsidRDefault="00EA3478" w:rsidP="0084588D">
      <w:pPr>
        <w:pStyle w:val="Standard"/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14:paraId="2500EA3F" w14:textId="011A8654" w:rsidR="00EA3478" w:rsidRDefault="00EA3478" w:rsidP="00E132F2">
      <w:pPr>
        <w:pStyle w:val="Standard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Lisaks</w:t>
      </w:r>
      <w:proofErr w:type="spellEnd"/>
      <w:r>
        <w:rPr>
          <w:rFonts w:ascii="Times New Roman" w:hAnsi="Times New Roman" w:cs="Times New Roman"/>
          <w:lang w:val="en-US"/>
        </w:rPr>
        <w:t xml:space="preserve"> on </w:t>
      </w:r>
      <w:proofErr w:type="spellStart"/>
      <w:r w:rsidR="00805FE4">
        <w:rPr>
          <w:rFonts w:ascii="Times New Roman" w:hAnsi="Times New Roman" w:cs="Times New Roman"/>
          <w:lang w:val="en-US"/>
        </w:rPr>
        <w:t>tehtud</w:t>
      </w:r>
      <w:proofErr w:type="spellEnd"/>
      <w:r w:rsidR="00805F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05FE4">
        <w:rPr>
          <w:rFonts w:ascii="Times New Roman" w:hAnsi="Times New Roman" w:cs="Times New Roman"/>
          <w:lang w:val="en-US"/>
        </w:rPr>
        <w:t>Justiitsministeeriumile</w:t>
      </w:r>
      <w:proofErr w:type="spellEnd"/>
      <w:r w:rsidR="00805F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05FE4">
        <w:rPr>
          <w:rFonts w:ascii="Times New Roman" w:hAnsi="Times New Roman" w:cs="Times New Roman"/>
          <w:lang w:val="en-US"/>
        </w:rPr>
        <w:t>ettepaneku</w:t>
      </w:r>
      <w:proofErr w:type="spellEnd"/>
      <w:r w:rsidR="00805F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05FE4">
        <w:rPr>
          <w:rFonts w:ascii="Times New Roman" w:hAnsi="Times New Roman" w:cs="Times New Roman"/>
          <w:lang w:val="en-US"/>
        </w:rPr>
        <w:t>muuta</w:t>
      </w:r>
      <w:proofErr w:type="spellEnd"/>
      <w:r w:rsidR="00805F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3478">
        <w:rPr>
          <w:rFonts w:ascii="Times New Roman" w:hAnsi="Times New Roman" w:cs="Times New Roman"/>
          <w:lang w:val="en-US"/>
        </w:rPr>
        <w:t>Riigi</w:t>
      </w:r>
      <w:proofErr w:type="spellEnd"/>
      <w:r w:rsidRPr="00EA34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3478">
        <w:rPr>
          <w:rFonts w:ascii="Times New Roman" w:hAnsi="Times New Roman" w:cs="Times New Roman"/>
          <w:lang w:val="en-US"/>
        </w:rPr>
        <w:t>õigusabi</w:t>
      </w:r>
      <w:proofErr w:type="spellEnd"/>
      <w:r w:rsidRPr="00EA34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3478">
        <w:rPr>
          <w:rFonts w:ascii="Times New Roman" w:hAnsi="Times New Roman" w:cs="Times New Roman"/>
          <w:lang w:val="en-US"/>
        </w:rPr>
        <w:t>seadus</w:t>
      </w:r>
      <w:r w:rsidR="00805FE4">
        <w:rPr>
          <w:rFonts w:ascii="Times New Roman" w:hAnsi="Times New Roman" w:cs="Times New Roman"/>
          <w:lang w:val="en-US"/>
        </w:rPr>
        <w:t>t</w:t>
      </w:r>
      <w:proofErr w:type="spellEnd"/>
      <w:r w:rsidR="00805FE4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805FE4">
        <w:rPr>
          <w:rFonts w:ascii="Times New Roman" w:hAnsi="Times New Roman" w:cs="Times New Roman"/>
          <w:lang w:val="en-US"/>
        </w:rPr>
        <w:t xml:space="preserve">ja </w:t>
      </w:r>
      <w:r w:rsidRPr="00EA34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05FE4">
        <w:rPr>
          <w:rFonts w:ascii="Times New Roman" w:hAnsi="Times New Roman" w:cs="Times New Roman"/>
          <w:lang w:val="en-US"/>
        </w:rPr>
        <w:t>tõsta</w:t>
      </w:r>
      <w:proofErr w:type="spellEnd"/>
      <w:proofErr w:type="gramEnd"/>
      <w:r w:rsidR="00805F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3478">
        <w:rPr>
          <w:rFonts w:ascii="Times New Roman" w:hAnsi="Times New Roman" w:cs="Times New Roman"/>
          <w:lang w:val="en-US"/>
        </w:rPr>
        <w:t>riigi</w:t>
      </w:r>
      <w:proofErr w:type="spellEnd"/>
      <w:r w:rsidRPr="00EA34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3478">
        <w:rPr>
          <w:rFonts w:ascii="Times New Roman" w:hAnsi="Times New Roman" w:cs="Times New Roman"/>
          <w:lang w:val="en-US"/>
        </w:rPr>
        <w:t>õigusabi</w:t>
      </w:r>
      <w:proofErr w:type="spellEnd"/>
      <w:r w:rsidRPr="00EA34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3478">
        <w:rPr>
          <w:rFonts w:ascii="Times New Roman" w:hAnsi="Times New Roman" w:cs="Times New Roman"/>
          <w:lang w:val="en-US"/>
        </w:rPr>
        <w:t>saamise</w:t>
      </w:r>
      <w:proofErr w:type="spellEnd"/>
      <w:r w:rsidRPr="00EA34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3478">
        <w:rPr>
          <w:rFonts w:ascii="Times New Roman" w:hAnsi="Times New Roman" w:cs="Times New Roman"/>
          <w:lang w:val="en-US"/>
        </w:rPr>
        <w:t>lävendi</w:t>
      </w:r>
      <w:r w:rsidR="009F251C">
        <w:rPr>
          <w:rFonts w:ascii="Times New Roman" w:hAnsi="Times New Roman" w:cs="Times New Roman"/>
          <w:lang w:val="en-US"/>
        </w:rPr>
        <w:t>t</w:t>
      </w:r>
      <w:proofErr w:type="spellEnd"/>
      <w:r w:rsidR="009F251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3478">
        <w:rPr>
          <w:rFonts w:ascii="Times New Roman" w:hAnsi="Times New Roman" w:cs="Times New Roman"/>
          <w:lang w:val="en-US"/>
        </w:rPr>
        <w:t>selliselt</w:t>
      </w:r>
      <w:proofErr w:type="spellEnd"/>
      <w:r w:rsidRPr="00EA3478">
        <w:rPr>
          <w:rFonts w:ascii="Times New Roman" w:hAnsi="Times New Roman" w:cs="Times New Roman"/>
          <w:lang w:val="en-US"/>
        </w:rPr>
        <w:t xml:space="preserve">, et </w:t>
      </w:r>
      <w:proofErr w:type="spellStart"/>
      <w:r w:rsidRPr="00EA3478">
        <w:rPr>
          <w:rFonts w:ascii="Times New Roman" w:hAnsi="Times New Roman" w:cs="Times New Roman"/>
          <w:lang w:val="en-US"/>
        </w:rPr>
        <w:t>riigi</w:t>
      </w:r>
      <w:proofErr w:type="spellEnd"/>
      <w:r w:rsidRPr="00EA34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3478">
        <w:rPr>
          <w:rFonts w:ascii="Times New Roman" w:hAnsi="Times New Roman" w:cs="Times New Roman"/>
          <w:lang w:val="en-US"/>
        </w:rPr>
        <w:t>õigusabi</w:t>
      </w:r>
      <w:proofErr w:type="spellEnd"/>
      <w:r w:rsidRPr="00EA34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3478">
        <w:rPr>
          <w:rFonts w:ascii="Times New Roman" w:hAnsi="Times New Roman" w:cs="Times New Roman"/>
          <w:lang w:val="en-US"/>
        </w:rPr>
        <w:t>ei</w:t>
      </w:r>
      <w:proofErr w:type="spellEnd"/>
      <w:r w:rsidRPr="00EA34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3478">
        <w:rPr>
          <w:rFonts w:ascii="Times New Roman" w:hAnsi="Times New Roman" w:cs="Times New Roman"/>
          <w:lang w:val="en-US"/>
        </w:rPr>
        <w:t>saaks</w:t>
      </w:r>
      <w:proofErr w:type="spellEnd"/>
      <w:r w:rsidRPr="00EA3478">
        <w:rPr>
          <w:rFonts w:ascii="Times New Roman" w:hAnsi="Times New Roman" w:cs="Times New Roman"/>
          <w:lang w:val="en-US"/>
        </w:rPr>
        <w:t xml:space="preserve"> need </w:t>
      </w:r>
      <w:proofErr w:type="spellStart"/>
      <w:r w:rsidRPr="00EA3478">
        <w:rPr>
          <w:rFonts w:ascii="Times New Roman" w:hAnsi="Times New Roman" w:cs="Times New Roman"/>
          <w:lang w:val="en-US"/>
        </w:rPr>
        <w:t>isikud</w:t>
      </w:r>
      <w:proofErr w:type="spellEnd"/>
      <w:r w:rsidRPr="00EA347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A3478">
        <w:rPr>
          <w:rFonts w:ascii="Times New Roman" w:hAnsi="Times New Roman" w:cs="Times New Roman"/>
          <w:lang w:val="en-US"/>
        </w:rPr>
        <w:t>kelle</w:t>
      </w:r>
      <w:proofErr w:type="spellEnd"/>
      <w:r w:rsidRPr="00EA34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3478">
        <w:rPr>
          <w:rFonts w:ascii="Times New Roman" w:hAnsi="Times New Roman" w:cs="Times New Roman"/>
          <w:lang w:val="en-US"/>
        </w:rPr>
        <w:t>kulud</w:t>
      </w:r>
      <w:proofErr w:type="spellEnd"/>
      <w:r w:rsidRPr="00EA34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3478">
        <w:rPr>
          <w:rFonts w:ascii="Times New Roman" w:hAnsi="Times New Roman" w:cs="Times New Roman"/>
          <w:lang w:val="en-US"/>
        </w:rPr>
        <w:t>õigusteenusele</w:t>
      </w:r>
      <w:proofErr w:type="spellEnd"/>
      <w:r w:rsidRPr="00EA34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3478">
        <w:rPr>
          <w:rFonts w:ascii="Times New Roman" w:hAnsi="Times New Roman" w:cs="Times New Roman"/>
          <w:lang w:val="en-US"/>
        </w:rPr>
        <w:t>ei</w:t>
      </w:r>
      <w:proofErr w:type="spellEnd"/>
      <w:r w:rsidRPr="00EA34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3478">
        <w:rPr>
          <w:rFonts w:ascii="Times New Roman" w:hAnsi="Times New Roman" w:cs="Times New Roman"/>
          <w:lang w:val="en-US"/>
        </w:rPr>
        <w:t>ületa</w:t>
      </w:r>
      <w:proofErr w:type="spellEnd"/>
      <w:r w:rsidRPr="00EA34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3478">
        <w:rPr>
          <w:rFonts w:ascii="Times New Roman" w:hAnsi="Times New Roman" w:cs="Times New Roman"/>
          <w:lang w:val="en-US"/>
        </w:rPr>
        <w:t>eeldatavasti</w:t>
      </w:r>
      <w:proofErr w:type="spellEnd"/>
      <w:r w:rsidRPr="00EA34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3478">
        <w:rPr>
          <w:rFonts w:ascii="Times New Roman" w:hAnsi="Times New Roman" w:cs="Times New Roman"/>
          <w:lang w:val="en-US"/>
        </w:rPr>
        <w:t>taotleja</w:t>
      </w:r>
      <w:proofErr w:type="spellEnd"/>
      <w:r w:rsidRPr="00EA34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3478">
        <w:rPr>
          <w:rFonts w:ascii="Times New Roman" w:hAnsi="Times New Roman" w:cs="Times New Roman"/>
          <w:lang w:val="en-US"/>
        </w:rPr>
        <w:t>kolmekordset</w:t>
      </w:r>
      <w:proofErr w:type="spellEnd"/>
      <w:r w:rsidRPr="00EA34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3478">
        <w:rPr>
          <w:rFonts w:ascii="Times New Roman" w:hAnsi="Times New Roman" w:cs="Times New Roman"/>
          <w:lang w:val="en-US"/>
        </w:rPr>
        <w:t>keskmist</w:t>
      </w:r>
      <w:proofErr w:type="spellEnd"/>
      <w:r w:rsidRPr="00EA34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3478">
        <w:rPr>
          <w:rFonts w:ascii="Times New Roman" w:hAnsi="Times New Roman" w:cs="Times New Roman"/>
          <w:lang w:val="en-US"/>
        </w:rPr>
        <w:t>ühe</w:t>
      </w:r>
      <w:proofErr w:type="spellEnd"/>
      <w:r w:rsidRPr="00EA34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3478">
        <w:rPr>
          <w:rFonts w:ascii="Times New Roman" w:hAnsi="Times New Roman" w:cs="Times New Roman"/>
          <w:lang w:val="en-US"/>
        </w:rPr>
        <w:t>kuu</w:t>
      </w:r>
      <w:proofErr w:type="spellEnd"/>
      <w:r w:rsidRPr="00EA34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3478">
        <w:rPr>
          <w:rFonts w:ascii="Times New Roman" w:hAnsi="Times New Roman" w:cs="Times New Roman"/>
          <w:lang w:val="en-US"/>
        </w:rPr>
        <w:t>sissetulekut</w:t>
      </w:r>
      <w:proofErr w:type="spellEnd"/>
      <w:r w:rsidRPr="00EA34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3478">
        <w:rPr>
          <w:rFonts w:ascii="Times New Roman" w:hAnsi="Times New Roman" w:cs="Times New Roman"/>
          <w:lang w:val="en-US"/>
        </w:rPr>
        <w:t>senise</w:t>
      </w:r>
      <w:proofErr w:type="spellEnd"/>
      <w:r w:rsidRPr="00EA34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3478">
        <w:rPr>
          <w:rFonts w:ascii="Times New Roman" w:hAnsi="Times New Roman" w:cs="Times New Roman"/>
          <w:lang w:val="en-US"/>
        </w:rPr>
        <w:t>kahekordse</w:t>
      </w:r>
      <w:proofErr w:type="spellEnd"/>
      <w:r w:rsidRPr="00EA34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3478">
        <w:rPr>
          <w:rFonts w:ascii="Times New Roman" w:hAnsi="Times New Roman" w:cs="Times New Roman"/>
          <w:lang w:val="en-US"/>
        </w:rPr>
        <w:t>asemel</w:t>
      </w:r>
      <w:proofErr w:type="spellEnd"/>
      <w:r w:rsidRPr="00EA3478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9F251C">
        <w:rPr>
          <w:rFonts w:ascii="Times New Roman" w:hAnsi="Times New Roman" w:cs="Times New Roman"/>
          <w:lang w:val="en-US"/>
        </w:rPr>
        <w:t>Lastekaitse</w:t>
      </w:r>
      <w:proofErr w:type="spellEnd"/>
      <w:r w:rsidR="009F251C">
        <w:rPr>
          <w:rFonts w:ascii="Times New Roman" w:hAnsi="Times New Roman" w:cs="Times New Roman"/>
          <w:lang w:val="en-US"/>
        </w:rPr>
        <w:t xml:space="preserve"> Liit </w:t>
      </w:r>
      <w:proofErr w:type="spellStart"/>
      <w:r w:rsidR="009F251C">
        <w:rPr>
          <w:rFonts w:ascii="Times New Roman" w:hAnsi="Times New Roman" w:cs="Times New Roman"/>
          <w:lang w:val="en-US"/>
        </w:rPr>
        <w:t>peab</w:t>
      </w:r>
      <w:proofErr w:type="spellEnd"/>
      <w:r w:rsidR="009F251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F251C">
        <w:rPr>
          <w:rFonts w:ascii="Times New Roman" w:hAnsi="Times New Roman" w:cs="Times New Roman"/>
          <w:lang w:val="en-US"/>
        </w:rPr>
        <w:t>antud</w:t>
      </w:r>
      <w:proofErr w:type="spellEnd"/>
      <w:r w:rsidR="009F251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F251C">
        <w:rPr>
          <w:rFonts w:ascii="Times New Roman" w:hAnsi="Times New Roman" w:cs="Times New Roman"/>
          <w:lang w:val="en-US"/>
        </w:rPr>
        <w:t>lävendi</w:t>
      </w:r>
      <w:proofErr w:type="spellEnd"/>
      <w:r w:rsidR="009F251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3478">
        <w:rPr>
          <w:rFonts w:ascii="Times New Roman" w:hAnsi="Times New Roman" w:cs="Times New Roman"/>
          <w:lang w:val="en-US"/>
        </w:rPr>
        <w:t>tõstmist</w:t>
      </w:r>
      <w:proofErr w:type="spellEnd"/>
      <w:r w:rsidRPr="00EA34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3478">
        <w:rPr>
          <w:rFonts w:ascii="Times New Roman" w:hAnsi="Times New Roman" w:cs="Times New Roman"/>
          <w:lang w:val="en-US"/>
        </w:rPr>
        <w:t>ebamõistlikuks</w:t>
      </w:r>
      <w:proofErr w:type="spellEnd"/>
      <w:r w:rsidR="000C74FB">
        <w:rPr>
          <w:rFonts w:ascii="Times New Roman" w:hAnsi="Times New Roman" w:cs="Times New Roman"/>
          <w:lang w:val="en-US"/>
        </w:rPr>
        <w:t xml:space="preserve">, kuna </w:t>
      </w:r>
      <w:r w:rsidR="00B1357F">
        <w:rPr>
          <w:rFonts w:ascii="Times New Roman" w:hAnsi="Times New Roman" w:cs="Times New Roman"/>
          <w:lang w:val="en-US"/>
        </w:rPr>
        <w:t xml:space="preserve">see </w:t>
      </w:r>
      <w:proofErr w:type="spellStart"/>
      <w:r w:rsidR="00B1357F">
        <w:rPr>
          <w:rFonts w:ascii="Times New Roman" w:hAnsi="Times New Roman" w:cs="Times New Roman"/>
          <w:lang w:val="en-US"/>
        </w:rPr>
        <w:t>läheb</w:t>
      </w:r>
      <w:proofErr w:type="spellEnd"/>
      <w:r w:rsidR="00B135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1357F">
        <w:rPr>
          <w:rFonts w:ascii="Times New Roman" w:hAnsi="Times New Roman" w:cs="Times New Roman"/>
          <w:lang w:val="en-US"/>
        </w:rPr>
        <w:t>vastuollu</w:t>
      </w:r>
      <w:proofErr w:type="spellEnd"/>
      <w:r w:rsidR="00B135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1357F">
        <w:rPr>
          <w:rFonts w:ascii="Times New Roman" w:hAnsi="Times New Roman" w:cs="Times New Roman"/>
          <w:lang w:val="en-US"/>
        </w:rPr>
        <w:t>rii</w:t>
      </w:r>
      <w:r w:rsidR="00F14E4C">
        <w:rPr>
          <w:rFonts w:ascii="Times New Roman" w:hAnsi="Times New Roman" w:cs="Times New Roman"/>
          <w:lang w:val="en-US"/>
        </w:rPr>
        <w:t>gi</w:t>
      </w:r>
      <w:proofErr w:type="spellEnd"/>
      <w:r w:rsidR="00F14E4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14E4C">
        <w:rPr>
          <w:rFonts w:ascii="Times New Roman" w:hAnsi="Times New Roman" w:cs="Times New Roman"/>
          <w:lang w:val="en-US"/>
        </w:rPr>
        <w:t>õigusabi</w:t>
      </w:r>
      <w:proofErr w:type="spellEnd"/>
      <w:r w:rsidR="00F14E4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14E4C">
        <w:rPr>
          <w:rFonts w:ascii="Times New Roman" w:hAnsi="Times New Roman" w:cs="Times New Roman"/>
          <w:lang w:val="en-US"/>
        </w:rPr>
        <w:t>eesmärgiga</w:t>
      </w:r>
      <w:proofErr w:type="spellEnd"/>
      <w:r w:rsidR="00F14E4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14E4C">
        <w:rPr>
          <w:rFonts w:ascii="Times New Roman" w:hAnsi="Times New Roman" w:cs="Times New Roman"/>
          <w:lang w:val="en-US"/>
        </w:rPr>
        <w:t>toetada</w:t>
      </w:r>
      <w:proofErr w:type="spellEnd"/>
      <w:r w:rsidR="00F14E4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14E4C">
        <w:rPr>
          <w:rFonts w:ascii="Times New Roman" w:hAnsi="Times New Roman" w:cs="Times New Roman"/>
          <w:lang w:val="en-US"/>
        </w:rPr>
        <w:t>v</w:t>
      </w:r>
      <w:r w:rsidR="00F14E4C" w:rsidRPr="00F14E4C">
        <w:rPr>
          <w:rFonts w:ascii="Times New Roman" w:hAnsi="Times New Roman" w:cs="Times New Roman"/>
          <w:lang w:val="en-US"/>
        </w:rPr>
        <w:t>ähekindlustatud</w:t>
      </w:r>
      <w:proofErr w:type="spellEnd"/>
      <w:r w:rsidR="00F14E4C" w:rsidRPr="00F14E4C">
        <w:rPr>
          <w:rFonts w:ascii="Times New Roman" w:hAnsi="Times New Roman" w:cs="Times New Roman"/>
          <w:lang w:val="en-US"/>
        </w:rPr>
        <w:t xml:space="preserve"> ja </w:t>
      </w:r>
      <w:proofErr w:type="spellStart"/>
      <w:r w:rsidR="00F14E4C" w:rsidRPr="00F14E4C">
        <w:rPr>
          <w:rFonts w:ascii="Times New Roman" w:hAnsi="Times New Roman" w:cs="Times New Roman"/>
          <w:lang w:val="en-US"/>
        </w:rPr>
        <w:t>teis</w:t>
      </w:r>
      <w:r w:rsidR="007D4D11">
        <w:rPr>
          <w:rFonts w:ascii="Times New Roman" w:hAnsi="Times New Roman" w:cs="Times New Roman"/>
          <w:lang w:val="en-US"/>
        </w:rPr>
        <w:t>te</w:t>
      </w:r>
      <w:proofErr w:type="spellEnd"/>
      <w:r w:rsidR="00F14E4C" w:rsidRPr="00F14E4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14E4C" w:rsidRPr="00F14E4C">
        <w:rPr>
          <w:rFonts w:ascii="Times New Roman" w:hAnsi="Times New Roman" w:cs="Times New Roman"/>
          <w:lang w:val="en-US"/>
        </w:rPr>
        <w:t>haavatavas</w:t>
      </w:r>
      <w:proofErr w:type="spellEnd"/>
      <w:r w:rsidR="00F14E4C" w:rsidRPr="00F14E4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14E4C" w:rsidRPr="00F14E4C">
        <w:rPr>
          <w:rFonts w:ascii="Times New Roman" w:hAnsi="Times New Roman" w:cs="Times New Roman"/>
          <w:lang w:val="en-US"/>
        </w:rPr>
        <w:t>olukorras</w:t>
      </w:r>
      <w:proofErr w:type="spellEnd"/>
      <w:r w:rsidR="00F14E4C" w:rsidRPr="00F14E4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14E4C" w:rsidRPr="00F14E4C">
        <w:rPr>
          <w:rFonts w:ascii="Times New Roman" w:hAnsi="Times New Roman" w:cs="Times New Roman"/>
          <w:lang w:val="en-US"/>
        </w:rPr>
        <w:t>inimeste</w:t>
      </w:r>
      <w:proofErr w:type="spellEnd"/>
      <w:r w:rsidR="007D4D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056AC" w:rsidRPr="00D056AC">
        <w:rPr>
          <w:rFonts w:ascii="Times New Roman" w:hAnsi="Times New Roman" w:cs="Times New Roman"/>
          <w:lang w:val="en-US"/>
        </w:rPr>
        <w:t>õigusabiteenus</w:t>
      </w:r>
      <w:r w:rsidR="009434D2">
        <w:rPr>
          <w:rFonts w:ascii="Times New Roman" w:hAnsi="Times New Roman" w:cs="Times New Roman"/>
          <w:lang w:val="en-US"/>
        </w:rPr>
        <w:t>te</w:t>
      </w:r>
      <w:proofErr w:type="spellEnd"/>
      <w:r w:rsidR="009434D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434D2">
        <w:rPr>
          <w:rFonts w:ascii="Times New Roman" w:hAnsi="Times New Roman" w:cs="Times New Roman"/>
          <w:lang w:val="en-US"/>
        </w:rPr>
        <w:t>kättesaadavust</w:t>
      </w:r>
      <w:proofErr w:type="spellEnd"/>
      <w:r w:rsidR="00D056AC" w:rsidRPr="00D056AC">
        <w:rPr>
          <w:rFonts w:ascii="Times New Roman" w:hAnsi="Times New Roman" w:cs="Times New Roman"/>
          <w:lang w:val="en-US"/>
        </w:rPr>
        <w:t>.</w:t>
      </w:r>
      <w:r w:rsidR="00CE7BD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7BD4">
        <w:rPr>
          <w:rFonts w:ascii="Times New Roman" w:hAnsi="Times New Roman" w:cs="Times New Roman"/>
          <w:lang w:val="en-US"/>
        </w:rPr>
        <w:t>Lastekaitse</w:t>
      </w:r>
      <w:proofErr w:type="spellEnd"/>
      <w:r w:rsidR="00CE7BD4">
        <w:rPr>
          <w:rFonts w:ascii="Times New Roman" w:hAnsi="Times New Roman" w:cs="Times New Roman"/>
          <w:lang w:val="en-US"/>
        </w:rPr>
        <w:t xml:space="preserve"> Liit on </w:t>
      </w:r>
      <w:proofErr w:type="spellStart"/>
      <w:r w:rsidR="00CE7BD4">
        <w:rPr>
          <w:rFonts w:ascii="Times New Roman" w:hAnsi="Times New Roman" w:cs="Times New Roman"/>
          <w:lang w:val="en-US"/>
        </w:rPr>
        <w:t>seisukohal</w:t>
      </w:r>
      <w:proofErr w:type="spellEnd"/>
      <w:r w:rsidR="00CE7BD4">
        <w:rPr>
          <w:rFonts w:ascii="Times New Roman" w:hAnsi="Times New Roman" w:cs="Times New Roman"/>
          <w:lang w:val="en-US"/>
        </w:rPr>
        <w:t xml:space="preserve">, et </w:t>
      </w:r>
      <w:proofErr w:type="spellStart"/>
      <w:r w:rsidR="00CE7BD4">
        <w:rPr>
          <w:rFonts w:ascii="Times New Roman" w:hAnsi="Times New Roman" w:cs="Times New Roman"/>
          <w:lang w:val="en-US"/>
        </w:rPr>
        <w:t>eelarvekärped</w:t>
      </w:r>
      <w:proofErr w:type="spellEnd"/>
      <w:r w:rsidR="00CE7BD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E7BD4">
        <w:rPr>
          <w:rFonts w:ascii="Times New Roman" w:hAnsi="Times New Roman" w:cs="Times New Roman"/>
          <w:lang w:val="en-US"/>
        </w:rPr>
        <w:t>ei</w:t>
      </w:r>
      <w:proofErr w:type="spellEnd"/>
      <w:r w:rsidR="00CE7BD4">
        <w:rPr>
          <w:rFonts w:ascii="Times New Roman" w:hAnsi="Times New Roman" w:cs="Times New Roman"/>
          <w:lang w:val="en-US"/>
        </w:rPr>
        <w:t xml:space="preserve"> tohi</w:t>
      </w:r>
      <w:r w:rsidR="0003117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1170">
        <w:rPr>
          <w:rFonts w:ascii="Times New Roman" w:hAnsi="Times New Roman" w:cs="Times New Roman"/>
          <w:lang w:val="en-US"/>
        </w:rPr>
        <w:t>toimuda</w:t>
      </w:r>
      <w:proofErr w:type="spellEnd"/>
      <w:r w:rsidR="0003117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1170">
        <w:rPr>
          <w:rFonts w:ascii="Times New Roman" w:hAnsi="Times New Roman" w:cs="Times New Roman"/>
          <w:lang w:val="en-US"/>
        </w:rPr>
        <w:t>vähekindlustatud</w:t>
      </w:r>
      <w:proofErr w:type="spellEnd"/>
      <w:r w:rsidR="0003117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1170">
        <w:rPr>
          <w:rFonts w:ascii="Times New Roman" w:hAnsi="Times New Roman" w:cs="Times New Roman"/>
          <w:lang w:val="en-US"/>
        </w:rPr>
        <w:t>inimeste</w:t>
      </w:r>
      <w:proofErr w:type="spellEnd"/>
      <w:r w:rsidR="00031170">
        <w:rPr>
          <w:rFonts w:ascii="Times New Roman" w:hAnsi="Times New Roman" w:cs="Times New Roman"/>
          <w:lang w:val="en-US"/>
        </w:rPr>
        <w:t xml:space="preserve"> ja </w:t>
      </w:r>
      <w:proofErr w:type="spellStart"/>
      <w:r w:rsidR="00031170">
        <w:rPr>
          <w:rFonts w:ascii="Times New Roman" w:hAnsi="Times New Roman" w:cs="Times New Roman"/>
          <w:lang w:val="en-US"/>
        </w:rPr>
        <w:t>perede</w:t>
      </w:r>
      <w:proofErr w:type="spellEnd"/>
      <w:r w:rsidR="0003117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1170">
        <w:rPr>
          <w:rFonts w:ascii="Times New Roman" w:hAnsi="Times New Roman" w:cs="Times New Roman"/>
          <w:lang w:val="en-US"/>
        </w:rPr>
        <w:t>arvelt</w:t>
      </w:r>
      <w:proofErr w:type="spellEnd"/>
      <w:r w:rsidR="004C1F87">
        <w:rPr>
          <w:rFonts w:ascii="Times New Roman" w:hAnsi="Times New Roman" w:cs="Times New Roman"/>
          <w:lang w:val="en-US"/>
        </w:rPr>
        <w:t xml:space="preserve">. </w:t>
      </w:r>
    </w:p>
    <w:p w14:paraId="5ED967DC" w14:textId="77777777" w:rsidR="00623BC2" w:rsidRDefault="00623BC2" w:rsidP="00E132F2">
      <w:pPr>
        <w:pStyle w:val="Standard"/>
        <w:jc w:val="both"/>
        <w:rPr>
          <w:rFonts w:ascii="Times New Roman" w:hAnsi="Times New Roman" w:cs="Times New Roman"/>
          <w:lang w:val="en-US"/>
        </w:rPr>
      </w:pPr>
    </w:p>
    <w:p w14:paraId="09715C92" w14:textId="77777777" w:rsidR="0085173A" w:rsidRPr="00F514D0" w:rsidRDefault="00B9185F" w:rsidP="00F514D0">
      <w:pPr>
        <w:pStyle w:val="Standard"/>
        <w:spacing w:before="240" w:after="240" w:line="240" w:lineRule="auto"/>
        <w:jc w:val="both"/>
        <w:rPr>
          <w:rFonts w:ascii="Times New Roman" w:hAnsi="Times New Roman" w:cs="Times New Roman"/>
        </w:rPr>
      </w:pPr>
      <w:r w:rsidRPr="00F514D0">
        <w:rPr>
          <w:rFonts w:ascii="Times New Roman" w:hAnsi="Times New Roman" w:cs="Times New Roman"/>
        </w:rPr>
        <w:t xml:space="preserve">Loodame igakülgsele koostööle ning oleme valmis edaspidi jätkuvalt protsessi panustama. </w:t>
      </w:r>
    </w:p>
    <w:p w14:paraId="09715C93" w14:textId="77777777" w:rsidR="0085173A" w:rsidRPr="00F514D0" w:rsidRDefault="00B9185F" w:rsidP="00F514D0">
      <w:pPr>
        <w:pStyle w:val="Standard"/>
        <w:spacing w:before="240" w:after="240" w:line="240" w:lineRule="auto"/>
        <w:jc w:val="both"/>
        <w:rPr>
          <w:rFonts w:ascii="Times New Roman" w:hAnsi="Times New Roman" w:cs="Times New Roman"/>
        </w:rPr>
      </w:pPr>
      <w:r w:rsidRPr="00F514D0">
        <w:rPr>
          <w:rFonts w:ascii="Times New Roman" w:hAnsi="Times New Roman" w:cs="Times New Roman"/>
        </w:rPr>
        <w:t xml:space="preserve">Lugupidamisega                                                                                                                                   </w:t>
      </w:r>
    </w:p>
    <w:p w14:paraId="09715C94" w14:textId="77777777" w:rsidR="0085173A" w:rsidRPr="00F514D0" w:rsidRDefault="00B9185F" w:rsidP="00F514D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 w:rsidRPr="00F514D0">
        <w:rPr>
          <w:rFonts w:ascii="Times New Roman" w:hAnsi="Times New Roman" w:cs="Times New Roman"/>
        </w:rPr>
        <w:t>/</w:t>
      </w:r>
      <w:r w:rsidRPr="00F514D0">
        <w:rPr>
          <w:rFonts w:ascii="Times New Roman" w:hAnsi="Times New Roman" w:cs="Times New Roman"/>
          <w:i/>
        </w:rPr>
        <w:t>allkirjastatud digitaalselt</w:t>
      </w:r>
      <w:r w:rsidRPr="00F514D0">
        <w:rPr>
          <w:rFonts w:ascii="Times New Roman" w:hAnsi="Times New Roman" w:cs="Times New Roman"/>
        </w:rPr>
        <w:t>/</w:t>
      </w:r>
    </w:p>
    <w:p w14:paraId="09715C95" w14:textId="77777777" w:rsidR="0085173A" w:rsidRPr="00F514D0" w:rsidRDefault="00B9185F" w:rsidP="00F514D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 w:rsidRPr="00F514D0">
        <w:rPr>
          <w:rFonts w:ascii="Times New Roman" w:hAnsi="Times New Roman" w:cs="Times New Roman"/>
        </w:rPr>
        <w:t xml:space="preserve">Varje Ojala </w:t>
      </w:r>
    </w:p>
    <w:p w14:paraId="09715C9C" w14:textId="365E9F4E" w:rsidR="0085173A" w:rsidRPr="00F514D0" w:rsidRDefault="00B9185F" w:rsidP="00F514D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 w:rsidRPr="00F514D0">
        <w:rPr>
          <w:rFonts w:ascii="Times New Roman" w:hAnsi="Times New Roman" w:cs="Times New Roman"/>
        </w:rPr>
        <w:t>MTÜ Lastekaitse Liit juhat</w:t>
      </w:r>
      <w:bookmarkStart w:id="2" w:name="_GoBack1"/>
      <w:bookmarkEnd w:id="2"/>
      <w:r w:rsidRPr="00F514D0">
        <w:rPr>
          <w:rFonts w:ascii="Times New Roman" w:hAnsi="Times New Roman" w:cs="Times New Roman"/>
        </w:rPr>
        <w:t>use liige</w:t>
      </w:r>
    </w:p>
    <w:p w14:paraId="09715C9D" w14:textId="1C9F6709" w:rsidR="0085173A" w:rsidRDefault="00FD03E8" w:rsidP="00FD03E8">
      <w:pPr>
        <w:pStyle w:val="Standard"/>
        <w:tabs>
          <w:tab w:val="left" w:pos="5724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311888E" w14:textId="77777777" w:rsidR="00266D2C" w:rsidRDefault="00266D2C" w:rsidP="00F514D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580BFEC8" w14:textId="372743DC" w:rsidR="000569B7" w:rsidRDefault="00266D2C" w:rsidP="00F514D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Helen Saarnik </w:t>
      </w:r>
      <w:hyperlink r:id="rId10" w:history="1">
        <w:r w:rsidR="000569B7" w:rsidRPr="006E3425">
          <w:rPr>
            <w:rStyle w:val="Hyperlink"/>
            <w:rFonts w:ascii="Times New Roman" w:hAnsi="Times New Roman" w:cs="Times New Roman"/>
          </w:rPr>
          <w:t>helen.saarnik@lastekaitseliit.ee</w:t>
        </w:r>
      </w:hyperlink>
    </w:p>
    <w:bookmarkEnd w:id="0"/>
    <w:sectPr w:rsidR="000569B7">
      <w:headerReference w:type="first" r:id="rId11"/>
      <w:footerReference w:type="first" r:id="rId12"/>
      <w:pgSz w:w="11906" w:h="16838"/>
      <w:pgMar w:top="1134" w:right="1411" w:bottom="1411" w:left="141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D4354" w14:textId="77777777" w:rsidR="003C40CD" w:rsidRDefault="003C40CD">
      <w:r>
        <w:separator/>
      </w:r>
    </w:p>
  </w:endnote>
  <w:endnote w:type="continuationSeparator" w:id="0">
    <w:p w14:paraId="5C9BF078" w14:textId="77777777" w:rsidR="003C40CD" w:rsidRDefault="003C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BA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15C81" w14:textId="77777777" w:rsidR="00B9185F" w:rsidRDefault="00B9185F">
    <w:pPr>
      <w:pStyle w:val="Footer"/>
      <w:ind w:left="-1440"/>
    </w:pPr>
    <w:r>
      <w:rPr>
        <w:noProof/>
      </w:rPr>
      <w:drawing>
        <wp:inline distT="0" distB="0" distL="0" distR="0" wp14:anchorId="09715C77" wp14:editId="09715C78">
          <wp:extent cx="7551362" cy="914400"/>
          <wp:effectExtent l="0" t="0" r="0" b="0"/>
          <wp:docPr id="1596854880" name="graphic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362" cy="91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A3A5D" w14:textId="77777777" w:rsidR="003C40CD" w:rsidRDefault="003C40CD">
      <w:r>
        <w:rPr>
          <w:color w:val="000000"/>
        </w:rPr>
        <w:separator/>
      </w:r>
    </w:p>
  </w:footnote>
  <w:footnote w:type="continuationSeparator" w:id="0">
    <w:p w14:paraId="176307EB" w14:textId="77777777" w:rsidR="003C40CD" w:rsidRDefault="003C4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15C7F" w14:textId="77777777" w:rsidR="00B9185F" w:rsidRDefault="00B9185F">
    <w:pPr>
      <w:pStyle w:val="Header"/>
      <w:ind w:lef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D5296"/>
    <w:multiLevelType w:val="multilevel"/>
    <w:tmpl w:val="2D3A737A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22A"/>
    <w:multiLevelType w:val="multilevel"/>
    <w:tmpl w:val="88349ED4"/>
    <w:styleLink w:val="WWNum2"/>
    <w:lvl w:ilvl="0">
      <w:numFmt w:val="bullet"/>
      <w:lvlText w:val="-"/>
      <w:lvlJc w:val="left"/>
      <w:pPr>
        <w:ind w:left="374" w:hanging="360"/>
      </w:pPr>
      <w:rPr>
        <w:rFonts w:ascii="Times New Roman" w:eastAsia="Andale Sans UI" w:hAnsi="Times New Roman" w:cs="Times New Roman"/>
      </w:rPr>
    </w:lvl>
    <w:lvl w:ilvl="1">
      <w:numFmt w:val="bullet"/>
      <w:lvlText w:val="o"/>
      <w:lvlJc w:val="left"/>
      <w:pPr>
        <w:ind w:left="109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14" w:hanging="360"/>
      </w:pPr>
    </w:lvl>
    <w:lvl w:ilvl="3">
      <w:numFmt w:val="bullet"/>
      <w:lvlText w:val=""/>
      <w:lvlJc w:val="left"/>
      <w:pPr>
        <w:ind w:left="2534" w:hanging="360"/>
      </w:pPr>
    </w:lvl>
    <w:lvl w:ilvl="4">
      <w:numFmt w:val="bullet"/>
      <w:lvlText w:val="o"/>
      <w:lvlJc w:val="left"/>
      <w:pPr>
        <w:ind w:left="325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74" w:hanging="360"/>
      </w:pPr>
    </w:lvl>
    <w:lvl w:ilvl="6">
      <w:numFmt w:val="bullet"/>
      <w:lvlText w:val=""/>
      <w:lvlJc w:val="left"/>
      <w:pPr>
        <w:ind w:left="4694" w:hanging="360"/>
      </w:pPr>
    </w:lvl>
    <w:lvl w:ilvl="7">
      <w:numFmt w:val="bullet"/>
      <w:lvlText w:val="o"/>
      <w:lvlJc w:val="left"/>
      <w:pPr>
        <w:ind w:left="541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34" w:hanging="360"/>
      </w:pPr>
    </w:lvl>
  </w:abstractNum>
  <w:abstractNum w:abstractNumId="2" w15:restartNumberingAfterBreak="0">
    <w:nsid w:val="31CE5D35"/>
    <w:multiLevelType w:val="multilevel"/>
    <w:tmpl w:val="1D12C428"/>
    <w:styleLink w:val="WWNum7"/>
    <w:lvl w:ilvl="0">
      <w:numFmt w:val="bullet"/>
      <w:lvlText w:val="–"/>
      <w:lvlJc w:val="left"/>
      <w:pPr>
        <w:ind w:left="408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12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48" w:hanging="360"/>
      </w:pPr>
    </w:lvl>
    <w:lvl w:ilvl="3">
      <w:numFmt w:val="bullet"/>
      <w:lvlText w:val=""/>
      <w:lvlJc w:val="left"/>
      <w:pPr>
        <w:ind w:left="2568" w:hanging="360"/>
      </w:pPr>
    </w:lvl>
    <w:lvl w:ilvl="4">
      <w:numFmt w:val="bullet"/>
      <w:lvlText w:val="o"/>
      <w:lvlJc w:val="left"/>
      <w:pPr>
        <w:ind w:left="328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008" w:hanging="360"/>
      </w:pPr>
    </w:lvl>
    <w:lvl w:ilvl="6">
      <w:numFmt w:val="bullet"/>
      <w:lvlText w:val=""/>
      <w:lvlJc w:val="left"/>
      <w:pPr>
        <w:ind w:left="4728" w:hanging="360"/>
      </w:pPr>
    </w:lvl>
    <w:lvl w:ilvl="7">
      <w:numFmt w:val="bullet"/>
      <w:lvlText w:val="o"/>
      <w:lvlJc w:val="left"/>
      <w:pPr>
        <w:ind w:left="544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68" w:hanging="360"/>
      </w:pPr>
    </w:lvl>
  </w:abstractNum>
  <w:abstractNum w:abstractNumId="3" w15:restartNumberingAfterBreak="0">
    <w:nsid w:val="4E4B47C5"/>
    <w:multiLevelType w:val="multilevel"/>
    <w:tmpl w:val="113C7198"/>
    <w:styleLink w:val="WWNum6"/>
    <w:lvl w:ilvl="0">
      <w:start w:val="6"/>
      <w:numFmt w:val="decimal"/>
      <w:lvlText w:val="%1.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528866D3"/>
    <w:multiLevelType w:val="multilevel"/>
    <w:tmpl w:val="1944CB8A"/>
    <w:styleLink w:val="WWNum5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OpenSymbol"/>
        <w:color w:val="000000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hAnsi="Times New Roman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hAnsi="Times New Roman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Times New Roman" w:hAnsi="Times New Roman" w:cs="OpenSymbol"/>
        <w:color w:val="000000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hAnsi="Times New Roman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hAnsi="Times New Roman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Times New Roman" w:hAnsi="Times New Roman" w:cs="OpenSymbol"/>
        <w:color w:val="000000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hAnsi="Times New Roman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hAnsi="Times New Roman" w:cs="OpenSymbol"/>
      </w:rPr>
    </w:lvl>
  </w:abstractNum>
  <w:abstractNum w:abstractNumId="5" w15:restartNumberingAfterBreak="0">
    <w:nsid w:val="5CF31C4A"/>
    <w:multiLevelType w:val="multilevel"/>
    <w:tmpl w:val="0A9ECFE4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75B333A9"/>
    <w:multiLevelType w:val="multilevel"/>
    <w:tmpl w:val="4138671C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" w15:restartNumberingAfterBreak="0">
    <w:nsid w:val="7D2C6501"/>
    <w:multiLevelType w:val="multilevel"/>
    <w:tmpl w:val="4D808714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 w16cid:durableId="159539970">
    <w:abstractNumId w:val="5"/>
  </w:num>
  <w:num w:numId="2" w16cid:durableId="1526795567">
    <w:abstractNumId w:val="1"/>
  </w:num>
  <w:num w:numId="3" w16cid:durableId="295573414">
    <w:abstractNumId w:val="6"/>
  </w:num>
  <w:num w:numId="4" w16cid:durableId="1051265493">
    <w:abstractNumId w:val="7"/>
  </w:num>
  <w:num w:numId="5" w16cid:durableId="2113082397">
    <w:abstractNumId w:val="4"/>
  </w:num>
  <w:num w:numId="6" w16cid:durableId="535776962">
    <w:abstractNumId w:val="3"/>
  </w:num>
  <w:num w:numId="7" w16cid:durableId="1971133992">
    <w:abstractNumId w:val="2"/>
  </w:num>
  <w:num w:numId="8" w16cid:durableId="130739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73A"/>
    <w:rsid w:val="00015897"/>
    <w:rsid w:val="00031170"/>
    <w:rsid w:val="00051CF8"/>
    <w:rsid w:val="000569B7"/>
    <w:rsid w:val="0006559D"/>
    <w:rsid w:val="000678CD"/>
    <w:rsid w:val="00081952"/>
    <w:rsid w:val="0008242E"/>
    <w:rsid w:val="000B3B09"/>
    <w:rsid w:val="000C63CC"/>
    <w:rsid w:val="000C74FB"/>
    <w:rsid w:val="000E720E"/>
    <w:rsid w:val="00105BDA"/>
    <w:rsid w:val="00130221"/>
    <w:rsid w:val="00161105"/>
    <w:rsid w:val="001722A9"/>
    <w:rsid w:val="00177DDE"/>
    <w:rsid w:val="001E11B2"/>
    <w:rsid w:val="001F25D6"/>
    <w:rsid w:val="00223CCD"/>
    <w:rsid w:val="00223F54"/>
    <w:rsid w:val="00224F1A"/>
    <w:rsid w:val="00232120"/>
    <w:rsid w:val="002359D5"/>
    <w:rsid w:val="00241459"/>
    <w:rsid w:val="0024177F"/>
    <w:rsid w:val="002453FE"/>
    <w:rsid w:val="00255AB4"/>
    <w:rsid w:val="0026344B"/>
    <w:rsid w:val="00266D2C"/>
    <w:rsid w:val="00272AFE"/>
    <w:rsid w:val="0028219D"/>
    <w:rsid w:val="0029306F"/>
    <w:rsid w:val="00295675"/>
    <w:rsid w:val="002A4687"/>
    <w:rsid w:val="00311BD9"/>
    <w:rsid w:val="003B772F"/>
    <w:rsid w:val="003C40CD"/>
    <w:rsid w:val="003D718D"/>
    <w:rsid w:val="003E199F"/>
    <w:rsid w:val="003E2891"/>
    <w:rsid w:val="003F5B04"/>
    <w:rsid w:val="003F7C06"/>
    <w:rsid w:val="00411B68"/>
    <w:rsid w:val="0041511F"/>
    <w:rsid w:val="00422EAB"/>
    <w:rsid w:val="00433182"/>
    <w:rsid w:val="00463B4F"/>
    <w:rsid w:val="0047025F"/>
    <w:rsid w:val="00497A5C"/>
    <w:rsid w:val="004B0593"/>
    <w:rsid w:val="004C1F87"/>
    <w:rsid w:val="004C6A23"/>
    <w:rsid w:val="004C7F8C"/>
    <w:rsid w:val="004E15FF"/>
    <w:rsid w:val="004F7165"/>
    <w:rsid w:val="004F7D77"/>
    <w:rsid w:val="005239F6"/>
    <w:rsid w:val="00533C47"/>
    <w:rsid w:val="00534327"/>
    <w:rsid w:val="00541165"/>
    <w:rsid w:val="00547E68"/>
    <w:rsid w:val="0056675E"/>
    <w:rsid w:val="0059460E"/>
    <w:rsid w:val="00595426"/>
    <w:rsid w:val="005C5441"/>
    <w:rsid w:val="005F6ACB"/>
    <w:rsid w:val="00612BE7"/>
    <w:rsid w:val="00623BC2"/>
    <w:rsid w:val="00626C03"/>
    <w:rsid w:val="00634653"/>
    <w:rsid w:val="006465D5"/>
    <w:rsid w:val="00653CA1"/>
    <w:rsid w:val="006622A0"/>
    <w:rsid w:val="00665EF2"/>
    <w:rsid w:val="00667634"/>
    <w:rsid w:val="0068080E"/>
    <w:rsid w:val="00693B2F"/>
    <w:rsid w:val="006972DB"/>
    <w:rsid w:val="006D4FAC"/>
    <w:rsid w:val="006D6C17"/>
    <w:rsid w:val="006E1789"/>
    <w:rsid w:val="006E77F3"/>
    <w:rsid w:val="006F468A"/>
    <w:rsid w:val="007366E3"/>
    <w:rsid w:val="007561AE"/>
    <w:rsid w:val="0075797C"/>
    <w:rsid w:val="00762F81"/>
    <w:rsid w:val="00775343"/>
    <w:rsid w:val="00783ABC"/>
    <w:rsid w:val="007A4936"/>
    <w:rsid w:val="007D404B"/>
    <w:rsid w:val="007D4D11"/>
    <w:rsid w:val="007E1B39"/>
    <w:rsid w:val="0080163B"/>
    <w:rsid w:val="00805FE4"/>
    <w:rsid w:val="00820E78"/>
    <w:rsid w:val="00843AA1"/>
    <w:rsid w:val="0084588D"/>
    <w:rsid w:val="0085173A"/>
    <w:rsid w:val="00860CDD"/>
    <w:rsid w:val="008B30DE"/>
    <w:rsid w:val="008E5529"/>
    <w:rsid w:val="008F275B"/>
    <w:rsid w:val="00901D28"/>
    <w:rsid w:val="009356B7"/>
    <w:rsid w:val="009434D2"/>
    <w:rsid w:val="00977024"/>
    <w:rsid w:val="009A321B"/>
    <w:rsid w:val="009C13AB"/>
    <w:rsid w:val="009F251C"/>
    <w:rsid w:val="00A054CB"/>
    <w:rsid w:val="00A21B58"/>
    <w:rsid w:val="00A242B2"/>
    <w:rsid w:val="00A549D2"/>
    <w:rsid w:val="00A660C2"/>
    <w:rsid w:val="00A820B7"/>
    <w:rsid w:val="00A82FA1"/>
    <w:rsid w:val="00AB737E"/>
    <w:rsid w:val="00AB7F18"/>
    <w:rsid w:val="00AF402D"/>
    <w:rsid w:val="00B05402"/>
    <w:rsid w:val="00B10455"/>
    <w:rsid w:val="00B11502"/>
    <w:rsid w:val="00B1357F"/>
    <w:rsid w:val="00B26DD1"/>
    <w:rsid w:val="00B9185F"/>
    <w:rsid w:val="00BA0D19"/>
    <w:rsid w:val="00BA1881"/>
    <w:rsid w:val="00BA36E7"/>
    <w:rsid w:val="00BA4EAB"/>
    <w:rsid w:val="00BD7E73"/>
    <w:rsid w:val="00BE34F9"/>
    <w:rsid w:val="00BE56E7"/>
    <w:rsid w:val="00C128A7"/>
    <w:rsid w:val="00C23C76"/>
    <w:rsid w:val="00C37DC6"/>
    <w:rsid w:val="00C44853"/>
    <w:rsid w:val="00CD1166"/>
    <w:rsid w:val="00CD6DD5"/>
    <w:rsid w:val="00CE77F3"/>
    <w:rsid w:val="00CE7BD4"/>
    <w:rsid w:val="00CF4DBD"/>
    <w:rsid w:val="00D018D2"/>
    <w:rsid w:val="00D03B02"/>
    <w:rsid w:val="00D04A11"/>
    <w:rsid w:val="00D056AC"/>
    <w:rsid w:val="00D24D19"/>
    <w:rsid w:val="00D32EB2"/>
    <w:rsid w:val="00D3664D"/>
    <w:rsid w:val="00D614B8"/>
    <w:rsid w:val="00D72BE3"/>
    <w:rsid w:val="00D75EFD"/>
    <w:rsid w:val="00DA50BA"/>
    <w:rsid w:val="00DE31B4"/>
    <w:rsid w:val="00DF1F02"/>
    <w:rsid w:val="00E132F2"/>
    <w:rsid w:val="00E330D4"/>
    <w:rsid w:val="00E37370"/>
    <w:rsid w:val="00E57868"/>
    <w:rsid w:val="00E77074"/>
    <w:rsid w:val="00E85B32"/>
    <w:rsid w:val="00E90729"/>
    <w:rsid w:val="00E957CB"/>
    <w:rsid w:val="00EA185D"/>
    <w:rsid w:val="00EA265B"/>
    <w:rsid w:val="00EA3478"/>
    <w:rsid w:val="00EA5AFA"/>
    <w:rsid w:val="00EB5E55"/>
    <w:rsid w:val="00F041AF"/>
    <w:rsid w:val="00F14E4C"/>
    <w:rsid w:val="00F22ADB"/>
    <w:rsid w:val="00F40111"/>
    <w:rsid w:val="00F44F0F"/>
    <w:rsid w:val="00F514D0"/>
    <w:rsid w:val="00F667B4"/>
    <w:rsid w:val="00F719EB"/>
    <w:rsid w:val="00F957A7"/>
    <w:rsid w:val="00FD03E8"/>
    <w:rsid w:val="00FE0D15"/>
    <w:rsid w:val="00F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5C71"/>
  <w15:docId w15:val="{E6AF2F7F-DD13-4E90-AA0D-55F2D213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et-EE" w:eastAsia="et-EE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1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rFonts w:ascii="Calibri" w:eastAsia="SimSun" w:hAnsi="Calibri" w:cs="Calibri"/>
      <w:color w:val="000000"/>
      <w:sz w:val="24"/>
      <w:szCs w:val="24"/>
      <w:lang w:val="de-DE" w:eastAsia="en-US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FootnoteText1">
    <w:name w:val="Footnote Text1"/>
    <w:basedOn w:val="Standard"/>
    <w:pPr>
      <w:suppressLineNumbers/>
      <w:ind w:left="283" w:hanging="283"/>
    </w:pPr>
    <w:rPr>
      <w:sz w:val="20"/>
      <w:szCs w:val="20"/>
    </w:rPr>
  </w:style>
  <w:style w:type="paragraph" w:styleId="NormalWeb">
    <w:name w:val="Normal (Web)"/>
    <w:basedOn w:val="Standard"/>
    <w:pPr>
      <w:suppressAutoHyphens w:val="0"/>
      <w:spacing w:before="100" w:after="100"/>
    </w:pPr>
    <w:rPr>
      <w:rFonts w:eastAsia="Calibri" w:cs="Times New Roman"/>
      <w:lang w:eastAsia="ar-SA" w:bidi="ar-SA"/>
    </w:rPr>
  </w:style>
  <w:style w:type="paragraph" w:styleId="FootnoteText">
    <w:name w:val="footnote text"/>
    <w:basedOn w:val="Standard"/>
    <w:rPr>
      <w:rFonts w:cs="Mangal"/>
      <w:sz w:val="20"/>
      <w:szCs w:val="18"/>
    </w:r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WW-Default">
    <w:name w:val="WW-Default"/>
    <w:pPr>
      <w:widowControl/>
      <w:suppressAutoHyphens/>
    </w:pPr>
    <w:rPr>
      <w:color w:val="000000"/>
      <w:sz w:val="24"/>
      <w:szCs w:val="24"/>
      <w:lang w:eastAsia="ar-SA"/>
    </w:rPr>
  </w:style>
  <w:style w:type="paragraph" w:styleId="ListParagraph">
    <w:name w:val="List Paragraph"/>
    <w:basedOn w:val="Standard"/>
    <w:pPr>
      <w:spacing w:line="240" w:lineRule="auto"/>
      <w:ind w:left="720"/>
    </w:pPr>
    <w:rPr>
      <w:rFonts w:eastAsia="Times New Roman" w:cs="Times New Roman"/>
      <w:lang w:val="en-GB" w:eastAsia="ar-SA" w:bidi="ar-SA"/>
    </w:rPr>
  </w:style>
  <w:style w:type="paragraph" w:styleId="BalloonText">
    <w:name w:val="Balloon Text"/>
    <w:basedOn w:val="Standard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lainText">
    <w:name w:val="Plain Text"/>
    <w:basedOn w:val="Standard"/>
    <w:rPr>
      <w:sz w:val="28"/>
      <w:szCs w:val="21"/>
      <w:lang w:val="et-EE" w:eastAsia="hi-IN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Standarduser">
    <w:name w:val="Standard (user)"/>
    <w:pPr>
      <w:suppressAutoHyphens/>
    </w:pPr>
    <w:rPr>
      <w:rFonts w:eastAsia="Andale Sans UI" w:cs="Tahoma"/>
      <w:sz w:val="24"/>
      <w:szCs w:val="24"/>
      <w:lang w:val="de-DE" w:eastAsia="zh-CN" w:bidi="fa-IR"/>
    </w:rPr>
  </w:style>
  <w:style w:type="character" w:customStyle="1" w:styleId="DefaultParagraphFont1">
    <w:name w:val="Default Paragraph Font1"/>
  </w:style>
  <w:style w:type="character" w:customStyle="1" w:styleId="Internetlink">
    <w:name w:val="Internet link"/>
    <w:rPr>
      <w:color w:val="0563C1"/>
      <w:u w:val="single" w:color="000000"/>
    </w:rPr>
  </w:style>
  <w:style w:type="character" w:customStyle="1" w:styleId="FootnoteReference1">
    <w:name w:val="Footnote Reference1"/>
    <w:rPr>
      <w:position w:val="0"/>
      <w:vertAlign w:val="superscript"/>
    </w:rPr>
  </w:style>
  <w:style w:type="character" w:customStyle="1" w:styleId="WW-FootnoteReference">
    <w:name w:val="WW-Footnote Reference"/>
    <w:rPr>
      <w:position w:val="0"/>
      <w:vertAlign w:val="superscript"/>
    </w:rPr>
  </w:style>
  <w:style w:type="character" w:customStyle="1" w:styleId="WW-FootnoteReference1">
    <w:name w:val="WW-Footnote Reference1"/>
    <w:rPr>
      <w:position w:val="0"/>
      <w:vertAlign w:val="superscript"/>
    </w:rPr>
  </w:style>
  <w:style w:type="character" w:customStyle="1" w:styleId="WW-FootnoteReference12">
    <w:name w:val="WW-Footnote Reference12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character" w:customStyle="1" w:styleId="BodyTextChar">
    <w:name w:val="Body Text Char"/>
    <w:rPr>
      <w:rFonts w:ascii="Times New Roman" w:eastAsia="SimSun" w:hAnsi="Times New Roman" w:cs="Arial"/>
      <w:kern w:val="3"/>
      <w:sz w:val="24"/>
      <w:szCs w:val="24"/>
      <w:lang w:eastAsia="hi-IN" w:bidi="hi-IN"/>
    </w:rPr>
  </w:style>
  <w:style w:type="character" w:customStyle="1" w:styleId="FootnoteTextChar">
    <w:name w:val="Footnote Text Char"/>
    <w:rPr>
      <w:rFonts w:ascii="Times New Roman" w:eastAsia="SimSun" w:hAnsi="Times New Roman" w:cs="Arial"/>
      <w:kern w:val="3"/>
      <w:sz w:val="20"/>
      <w:szCs w:val="20"/>
      <w:lang w:eastAsia="hi-IN" w:bidi="hi-IN"/>
    </w:rPr>
  </w:style>
  <w:style w:type="character" w:customStyle="1" w:styleId="apple-converted-space">
    <w:name w:val="apple-converted-space"/>
    <w:basedOn w:val="DefaultParagraphFont1"/>
  </w:style>
  <w:style w:type="character" w:styleId="FootnoteReference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position w:val="0"/>
      <w:vertAlign w:val="superscript"/>
    </w:rPr>
  </w:style>
  <w:style w:type="character" w:customStyle="1" w:styleId="HeaderChar">
    <w:name w:val="Header Char"/>
    <w:rPr>
      <w:rFonts w:eastAsia="Andale Sans UI" w:cs="Tahoma"/>
      <w:kern w:val="3"/>
      <w:sz w:val="24"/>
      <w:szCs w:val="24"/>
      <w:lang w:val="de-DE" w:eastAsia="fa-IR" w:bidi="fa-IR"/>
    </w:rPr>
  </w:style>
  <w:style w:type="character" w:customStyle="1" w:styleId="FooterChar">
    <w:name w:val="Footer Char"/>
    <w:rPr>
      <w:rFonts w:eastAsia="Andale Sans UI" w:cs="Tahoma"/>
      <w:kern w:val="3"/>
      <w:sz w:val="24"/>
      <w:szCs w:val="24"/>
      <w:lang w:val="de-DE" w:eastAsia="fa-IR" w:bidi="fa-IR"/>
    </w:rPr>
  </w:style>
  <w:style w:type="character" w:customStyle="1" w:styleId="BalloonTextChar">
    <w:name w:val="Balloon Text Char"/>
    <w:basedOn w:val="DefaultParagraphFont"/>
    <w:rPr>
      <w:rFonts w:ascii="Segoe UI" w:eastAsia="Andale Sans UI" w:hAnsi="Segoe UI" w:cs="Segoe UI"/>
      <w:kern w:val="3"/>
      <w:sz w:val="18"/>
      <w:szCs w:val="18"/>
      <w:lang w:val="de-DE" w:eastAsia="fa-IR" w:bidi="fa-IR"/>
    </w:rPr>
  </w:style>
  <w:style w:type="character" w:customStyle="1" w:styleId="FootnoteTextChar1">
    <w:name w:val="Footnote Text Char1"/>
    <w:basedOn w:val="DefaultParagraphFont"/>
    <w:rPr>
      <w:rFonts w:eastAsia="Andale Sans UI" w:cs="Tahoma"/>
      <w:kern w:val="3"/>
      <w:lang w:val="de-DE" w:eastAsia="fa-IR" w:bidi="fa-IR"/>
    </w:rPr>
  </w:style>
  <w:style w:type="character" w:customStyle="1" w:styleId="WW-DefaultParagraphFont">
    <w:name w:val="WW-Default Paragraph Font"/>
  </w:style>
  <w:style w:type="character" w:customStyle="1" w:styleId="PlainTextChar">
    <w:name w:val="Plain Text Char"/>
    <w:basedOn w:val="DefaultParagraphFont"/>
    <w:rPr>
      <w:rFonts w:ascii="Calibri" w:eastAsia="SimSun" w:hAnsi="Calibri" w:cs="Calibri"/>
      <w:kern w:val="3"/>
      <w:sz w:val="28"/>
      <w:szCs w:val="21"/>
      <w:lang w:eastAsia="hi-IN" w:bidi="hi-IN"/>
    </w:rPr>
  </w:style>
  <w:style w:type="character" w:customStyle="1" w:styleId="bold">
    <w:name w:val="bold"/>
    <w:basedOn w:val="DefaultParagraphFont"/>
  </w:style>
  <w:style w:type="character" w:styleId="Emphasis">
    <w:name w:val="Emphasis"/>
    <w:rPr>
      <w:i/>
      <w:iCs/>
    </w:rPr>
  </w:style>
  <w:style w:type="character" w:styleId="UnresolvedMention">
    <w:name w:val="Unresolved Mention"/>
    <w:basedOn w:val="DefaultParagraphFont"/>
    <w:rPr>
      <w:color w:val="605E5C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Andale Sans UI" w:cs="Times New Roman"/>
    </w:rPr>
  </w:style>
  <w:style w:type="character" w:customStyle="1" w:styleId="ListLabel3">
    <w:name w:val="ListLabel 3"/>
    <w:rPr>
      <w:rFonts w:cs="OpenSymbol"/>
      <w:color w:val="000000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b w:val="0"/>
      <w:color w:val="00000A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-FootnoteReference1234">
    <w:name w:val="WW-Footnote Reference1234"/>
    <w:rPr>
      <w:position w:val="0"/>
      <w:vertAlign w:val="superscript"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customStyle="1" w:styleId="Pealkiri3Mrk">
    <w:name w:val="Pealkiri 3 Märk"/>
    <w:rPr>
      <w:rFonts w:ascii="Calibri Light" w:hAnsi="Calibri Light" w:cs="Calibri Light"/>
      <w:color w:val="1F4D78"/>
      <w:sz w:val="24"/>
      <w:szCs w:val="24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eastAsia="Andale Sans UI" w:cs="Times New Roman"/>
    </w:rPr>
  </w:style>
  <w:style w:type="character" w:customStyle="1" w:styleId="ListLabel8">
    <w:name w:val="ListLabel 8"/>
    <w:rPr>
      <w:rFonts w:cs="OpenSymbol"/>
      <w:color w:val="000000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b w:val="0"/>
      <w:color w:val="00000A"/>
    </w:rPr>
  </w:style>
  <w:style w:type="character" w:customStyle="1" w:styleId="ListLabel11">
    <w:name w:val="ListLabel 11"/>
    <w:rPr>
      <w:rFonts w:eastAsia="Calibri" w:cs="Calibri"/>
    </w:r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styleId="Hyperlink">
    <w:name w:val="Hyperlink"/>
    <w:basedOn w:val="DefaultParagraphFont"/>
    <w:rPr>
      <w:color w:val="0563C1"/>
      <w:u w:val="single"/>
    </w:rPr>
  </w:style>
  <w:style w:type="paragraph" w:customStyle="1" w:styleId="Default">
    <w:name w:val="Default"/>
    <w:pPr>
      <w:widowControl/>
      <w:autoSpaceDE w:val="0"/>
      <w:textAlignment w:val="auto"/>
    </w:pPr>
    <w:rPr>
      <w:rFonts w:eastAsia="Calibri"/>
      <w:color w:val="000000"/>
      <w:kern w:val="0"/>
      <w:sz w:val="24"/>
      <w:szCs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1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elen.saarnik@lastekaitseliit.e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7A929-7294-4CD0-8FF4-18264F08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397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Varje Ojala</cp:lastModifiedBy>
  <cp:revision>49</cp:revision>
  <cp:lastPrinted>2017-02-21T14:12:00Z</cp:lastPrinted>
  <dcterms:created xsi:type="dcterms:W3CDTF">2024-11-22T10:52:00Z</dcterms:created>
  <dcterms:modified xsi:type="dcterms:W3CDTF">2024-11-25T17:38:00Z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